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2F7FF" w14:textId="4FC339E2" w:rsidR="0033569C" w:rsidRPr="007C6DF6" w:rsidRDefault="00052335">
      <w:pPr>
        <w:rPr>
          <w:rFonts w:ascii="Calibri" w:hAnsi="Calibri"/>
        </w:rPr>
      </w:pPr>
      <w:r>
        <w:rPr>
          <w:rFonts w:ascii="Calibri" w:hAnsi="Calibri"/>
          <w:noProof/>
          <w:lang w:eastAsia="es-CO"/>
        </w:rPr>
        <w:drawing>
          <wp:anchor distT="0" distB="0" distL="114300" distR="114300" simplePos="0" relativeHeight="251711488" behindDoc="1" locked="0" layoutInCell="1" allowOverlap="1" wp14:anchorId="0F906D9E" wp14:editId="5909EFF9">
            <wp:simplePos x="0" y="0"/>
            <wp:positionH relativeFrom="column">
              <wp:posOffset>-1067435</wp:posOffset>
            </wp:positionH>
            <wp:positionV relativeFrom="paragraph">
              <wp:posOffset>-282575</wp:posOffset>
            </wp:positionV>
            <wp:extent cx="7759700" cy="10041603"/>
            <wp:effectExtent l="0" t="0" r="0" b="444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xtensionguajira-0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0041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FFF">
        <w:rPr>
          <w:rFonts w:ascii="Calibri" w:hAnsi="Calibri"/>
        </w:rPr>
        <w:t xml:space="preserve"> </w:t>
      </w:r>
    </w:p>
    <w:p w14:paraId="6D10A2B6" w14:textId="1B1A4CDD" w:rsidR="0033569C" w:rsidRPr="007C6DF6" w:rsidRDefault="00052335">
      <w:pPr>
        <w:spacing w:after="0" w:line="240" w:lineRule="auto"/>
        <w:rPr>
          <w:rFonts w:ascii="Calibri" w:hAnsi="Calibri"/>
        </w:rPr>
      </w:pPr>
      <w:r w:rsidRPr="007C6DF6">
        <w:rPr>
          <w:rFonts w:ascii="Calibri" w:hAnsi="Calibri"/>
          <w:noProof/>
          <w:sz w:val="32"/>
          <w:szCs w:val="32"/>
          <w:lang w:eastAsia="es-CO"/>
        </w:rPr>
        <w:drawing>
          <wp:anchor distT="0" distB="0" distL="114300" distR="114300" simplePos="0" relativeHeight="251661312" behindDoc="0" locked="0" layoutInCell="1" allowOverlap="1" wp14:anchorId="13D6ED0A" wp14:editId="62DB07BF">
            <wp:simplePos x="0" y="0"/>
            <wp:positionH relativeFrom="column">
              <wp:posOffset>-688340</wp:posOffset>
            </wp:positionH>
            <wp:positionV relativeFrom="paragraph">
              <wp:posOffset>8058150</wp:posOffset>
            </wp:positionV>
            <wp:extent cx="3366135" cy="93091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MC-01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13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3F6" w:rsidRPr="007C6DF6">
        <w:rPr>
          <w:rFonts w:ascii="Calibri" w:hAnsi="Calibr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91A78" wp14:editId="07C50AAC">
                <wp:simplePos x="0" y="0"/>
                <wp:positionH relativeFrom="page">
                  <wp:align>right</wp:align>
                </wp:positionH>
                <wp:positionV relativeFrom="paragraph">
                  <wp:posOffset>736600</wp:posOffset>
                </wp:positionV>
                <wp:extent cx="3086735" cy="170434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170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515B6" w14:textId="77777777" w:rsidR="0033569C" w:rsidRPr="000D1700" w:rsidRDefault="0033569C" w:rsidP="0033569C">
                            <w:pPr>
                              <w:spacing w:line="192" w:lineRule="auto"/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0D1700"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  <w:t>PROGRAMA</w:t>
                            </w:r>
                          </w:p>
                          <w:p w14:paraId="754C2264" w14:textId="433BAC59" w:rsidR="000F3CBD" w:rsidRPr="003C1159" w:rsidRDefault="00A4651F" w:rsidP="003C1159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4"/>
                                <w:szCs w:val="48"/>
                                <w:lang w:val="es-ES"/>
                              </w:rPr>
                              <w:t xml:space="preserve">DESCUBRE </w:t>
                            </w:r>
                            <w:r w:rsidR="00A41A1C" w:rsidRPr="00CF48AE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4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="008F017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4"/>
                                <w:szCs w:val="48"/>
                                <w:lang w:val="es-ES"/>
                              </w:rPr>
                              <w:br/>
                            </w:r>
                            <w:r w:rsidR="00A41A1C" w:rsidRPr="00CF48AE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4"/>
                                <w:szCs w:val="48"/>
                                <w:lang w:val="es-ES"/>
                              </w:rPr>
                              <w:t>L</w:t>
                            </w:r>
                            <w:r w:rsidR="00C340DB" w:rsidRPr="00CF48AE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4"/>
                                <w:szCs w:val="48"/>
                                <w:lang w:val="es-ES"/>
                              </w:rPr>
                              <w:t xml:space="preserve">A GUAJIRA </w:t>
                            </w:r>
                            <w:r w:rsidR="00CF48AE" w:rsidRPr="00CF48AE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4"/>
                                <w:szCs w:val="48"/>
                                <w:lang w:val="es-ES"/>
                              </w:rPr>
                              <w:br/>
                            </w:r>
                            <w:r w:rsidR="00CF48AE" w:rsidRPr="002A6C1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4"/>
                                <w:szCs w:val="48"/>
                                <w:lang w:val="es-ES"/>
                              </w:rPr>
                              <w:t>RIOHACHA</w:t>
                            </w:r>
                            <w:r w:rsidR="00DA6928" w:rsidRPr="002A6C1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4"/>
                                <w:szCs w:val="48"/>
                                <w:lang w:val="es-ES"/>
                              </w:rPr>
                              <w:t xml:space="preserve">/ </w:t>
                            </w:r>
                            <w:r w:rsidR="00CF48AE" w:rsidRPr="002A6C1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4"/>
                                <w:szCs w:val="48"/>
                                <w:lang w:val="es-ES"/>
                              </w:rPr>
                              <w:t xml:space="preserve">URIBIA </w:t>
                            </w:r>
                            <w:r w:rsidR="00DA6928" w:rsidRPr="002A6C1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4"/>
                                <w:szCs w:val="48"/>
                                <w:lang w:val="es-ES"/>
                              </w:rPr>
                              <w:t>/CABO DE LA VELA</w:t>
                            </w:r>
                            <w:r w:rsidR="003C115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Cs w:val="48"/>
                                <w:lang w:val="es-ES"/>
                              </w:rPr>
                              <w:br/>
                            </w:r>
                            <w:r w:rsidR="00A41A1C"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  <w:t>2018</w:t>
                            </w:r>
                          </w:p>
                          <w:p w14:paraId="45E48986" w14:textId="77777777" w:rsidR="000F3CBD" w:rsidRPr="0074331A" w:rsidRDefault="000F3CBD" w:rsidP="000F3CBD">
                            <w:pPr>
                              <w:spacing w:line="216" w:lineRule="auto"/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91A7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1.85pt;margin-top:58pt;width:243.05pt;height:134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" filled="f" stroked="f">
                <v:textbox>
                  <w:txbxContent>
                    <w:p w14:paraId="4A3515B6" w14:textId="77777777" w:rsidR="0033569C" w:rsidRPr="000D1700" w:rsidRDefault="0033569C" w:rsidP="0033569C">
                      <w:pPr>
                        <w:spacing w:line="192" w:lineRule="auto"/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</w:pPr>
                      <w:r w:rsidRPr="000D1700"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  <w:t>PROGRAMA</w:t>
                      </w:r>
                    </w:p>
                    <w:p w14:paraId="754C2264" w14:textId="433BAC59" w:rsidR="000F3CBD" w:rsidRPr="003C1159" w:rsidRDefault="00A4651F" w:rsidP="003C1159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Cs w:val="48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44"/>
                          <w:szCs w:val="48"/>
                          <w:lang w:val="es-ES"/>
                        </w:rPr>
                        <w:t xml:space="preserve">DESCUBRE </w:t>
                      </w:r>
                      <w:r w:rsidR="00A41A1C" w:rsidRPr="00CF48AE">
                        <w:rPr>
                          <w:rFonts w:ascii="Calibri" w:hAnsi="Calibri"/>
                          <w:b/>
                          <w:color w:val="FFFFFF" w:themeColor="background1"/>
                          <w:sz w:val="44"/>
                          <w:szCs w:val="48"/>
                          <w:lang w:val="es-ES"/>
                        </w:rPr>
                        <w:t xml:space="preserve"> </w:t>
                      </w:r>
                      <w:r w:rsidR="008F0170">
                        <w:rPr>
                          <w:rFonts w:ascii="Calibri" w:hAnsi="Calibri"/>
                          <w:b/>
                          <w:color w:val="FFFFFF" w:themeColor="background1"/>
                          <w:sz w:val="44"/>
                          <w:szCs w:val="48"/>
                          <w:lang w:val="es-ES"/>
                        </w:rPr>
                        <w:br/>
                      </w:r>
                      <w:r w:rsidR="00A41A1C" w:rsidRPr="00CF48AE">
                        <w:rPr>
                          <w:rFonts w:ascii="Calibri" w:hAnsi="Calibri"/>
                          <w:b/>
                          <w:color w:val="FFFFFF" w:themeColor="background1"/>
                          <w:sz w:val="44"/>
                          <w:szCs w:val="48"/>
                          <w:lang w:val="es-ES"/>
                        </w:rPr>
                        <w:t>L</w:t>
                      </w:r>
                      <w:r w:rsidR="00C340DB" w:rsidRPr="00CF48AE">
                        <w:rPr>
                          <w:rFonts w:ascii="Calibri" w:hAnsi="Calibri"/>
                          <w:b/>
                          <w:color w:val="FFFFFF" w:themeColor="background1"/>
                          <w:sz w:val="44"/>
                          <w:szCs w:val="48"/>
                          <w:lang w:val="es-ES"/>
                        </w:rPr>
                        <w:t xml:space="preserve">A GUAJIRA </w:t>
                      </w:r>
                      <w:r w:rsidR="00CF48AE" w:rsidRPr="00CF48AE">
                        <w:rPr>
                          <w:rFonts w:ascii="Calibri" w:hAnsi="Calibri"/>
                          <w:b/>
                          <w:color w:val="FFFFFF" w:themeColor="background1"/>
                          <w:sz w:val="44"/>
                          <w:szCs w:val="48"/>
                          <w:lang w:val="es-ES"/>
                        </w:rPr>
                        <w:br/>
                      </w:r>
                      <w:bookmarkStart w:id="1" w:name="_GoBack"/>
                      <w:bookmarkEnd w:id="1"/>
                      <w:r w:rsidR="00CF48AE" w:rsidRPr="002A6C1D">
                        <w:rPr>
                          <w:rFonts w:ascii="Calibri" w:hAnsi="Calibri"/>
                          <w:b/>
                          <w:color w:val="FFFFFF" w:themeColor="background1"/>
                          <w:sz w:val="24"/>
                          <w:szCs w:val="48"/>
                          <w:lang w:val="es-ES"/>
                        </w:rPr>
                        <w:t>RIOHACHA</w:t>
                      </w:r>
                      <w:r w:rsidR="00DA6928" w:rsidRPr="002A6C1D">
                        <w:rPr>
                          <w:rFonts w:ascii="Calibri" w:hAnsi="Calibri"/>
                          <w:b/>
                          <w:color w:val="FFFFFF" w:themeColor="background1"/>
                          <w:sz w:val="24"/>
                          <w:szCs w:val="48"/>
                          <w:lang w:val="es-ES"/>
                        </w:rPr>
                        <w:t xml:space="preserve">/ </w:t>
                      </w:r>
                      <w:r w:rsidR="00CF48AE" w:rsidRPr="002A6C1D">
                        <w:rPr>
                          <w:rFonts w:ascii="Calibri" w:hAnsi="Calibri"/>
                          <w:b/>
                          <w:color w:val="FFFFFF" w:themeColor="background1"/>
                          <w:sz w:val="24"/>
                          <w:szCs w:val="48"/>
                          <w:lang w:val="es-ES"/>
                        </w:rPr>
                        <w:t xml:space="preserve">URIBIA </w:t>
                      </w:r>
                      <w:r w:rsidR="00DA6928" w:rsidRPr="002A6C1D">
                        <w:rPr>
                          <w:rFonts w:ascii="Calibri" w:hAnsi="Calibri"/>
                          <w:b/>
                          <w:color w:val="FFFFFF" w:themeColor="background1"/>
                          <w:sz w:val="24"/>
                          <w:szCs w:val="48"/>
                          <w:lang w:val="es-ES"/>
                        </w:rPr>
                        <w:t>/CABO DE LA VELA</w:t>
                      </w:r>
                      <w:r w:rsidR="003C1159">
                        <w:rPr>
                          <w:rFonts w:ascii="Calibri" w:hAnsi="Calibri"/>
                          <w:b/>
                          <w:color w:val="FFFFFF" w:themeColor="background1"/>
                          <w:szCs w:val="48"/>
                          <w:lang w:val="es-ES"/>
                        </w:rPr>
                        <w:br/>
                      </w:r>
                      <w:r w:rsidR="00A41A1C"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  <w:t>2018</w:t>
                      </w:r>
                    </w:p>
                    <w:p w14:paraId="45E48986" w14:textId="77777777" w:rsidR="000F3CBD" w:rsidRPr="0074331A" w:rsidRDefault="000F3CBD" w:rsidP="000F3CBD">
                      <w:pPr>
                        <w:spacing w:line="216" w:lineRule="auto"/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  <w:lang w:val="es-E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D7A79" w:rsidRPr="007C6DF6">
        <w:rPr>
          <w:rFonts w:ascii="Calibri" w:hAnsi="Calibri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7D096" wp14:editId="2D372B9F">
                <wp:simplePos x="0" y="0"/>
                <wp:positionH relativeFrom="column">
                  <wp:posOffset>4005580</wp:posOffset>
                </wp:positionH>
                <wp:positionV relativeFrom="paragraph">
                  <wp:posOffset>8216265</wp:posOffset>
                </wp:positionV>
                <wp:extent cx="2628900" cy="28448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C8D23" w14:textId="77777777" w:rsidR="0033569C" w:rsidRPr="00073E39" w:rsidRDefault="0033569C" w:rsidP="0033569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6"/>
                                <w:lang w:val="es-ES"/>
                              </w:rPr>
                            </w:pPr>
                            <w:r w:rsidRPr="00073E3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6"/>
                                <w:lang w:val="es-ES"/>
                              </w:rPr>
                              <w:t>www.panamericanadeviajes.net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FD7D096" id="Cuadro de texto 4" o:spid="_x0000_s1027" type="#_x0000_t202" style="position:absolute;margin-left:315.4pt;margin-top:646.95pt;width:207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" filled="f" stroked="f">
                <v:textbox>
                  <w:txbxContent>
                    <w:p w14:paraId="6E5C8D23" w14:textId="77777777" w:rsidR="0033569C" w:rsidRPr="00073E39" w:rsidRDefault="0033569C" w:rsidP="0033569C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6"/>
                          <w:lang w:val="es-ES"/>
                        </w:rPr>
                      </w:pPr>
                      <w:r w:rsidRPr="00073E39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6"/>
                          <w:lang w:val="es-ES"/>
                        </w:rPr>
                        <w:t>www.panamericanadeviajes.net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569C" w:rsidRPr="007C6DF6">
        <w:rPr>
          <w:rFonts w:ascii="Calibri" w:hAnsi="Calibri"/>
        </w:rPr>
        <w:br w:type="page"/>
      </w:r>
    </w:p>
    <w:p w14:paraId="323F1F59" w14:textId="76AACE27" w:rsidR="005D7A79" w:rsidRPr="007C6DF6" w:rsidRDefault="001A0615" w:rsidP="00073E39">
      <w:pPr>
        <w:tabs>
          <w:tab w:val="right" w:pos="8838"/>
        </w:tabs>
        <w:rPr>
          <w:rFonts w:ascii="Calibri" w:hAnsi="Calibri"/>
        </w:rPr>
      </w:pPr>
      <w:r w:rsidRPr="007C6DF6">
        <w:rPr>
          <w:rFonts w:ascii="Calibri" w:hAnsi="Calibri"/>
          <w:noProof/>
          <w:sz w:val="32"/>
          <w:szCs w:val="32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1EB6A" wp14:editId="346AF9E2">
                <wp:simplePos x="0" y="0"/>
                <wp:positionH relativeFrom="column">
                  <wp:posOffset>4324985</wp:posOffset>
                </wp:positionH>
                <wp:positionV relativeFrom="paragraph">
                  <wp:posOffset>227330</wp:posOffset>
                </wp:positionV>
                <wp:extent cx="2291715" cy="396240"/>
                <wp:effectExtent l="0" t="0" r="0" b="10160"/>
                <wp:wrapSquare wrapText="bothSides"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FCB00" w14:textId="6A769383" w:rsidR="005D7A79" w:rsidRPr="007C6DF6" w:rsidRDefault="00B03B7A" w:rsidP="005D7A79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4</w:t>
                            </w:r>
                            <w:r w:rsidR="005D7A79"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NOCHES /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5</w:t>
                            </w:r>
                            <w:r w:rsidR="005D7A79"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F01EB6A" id="Cuadro de texto 21" o:spid="_x0000_s1028" type="#_x0000_t202" style="position:absolute;margin-left:340.55pt;margin-top:17.9pt;width:180.45pt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" filled="f" stroked="f">
                <v:textbox>
                  <w:txbxContent>
                    <w:p w14:paraId="542FCB00" w14:textId="6A769383" w:rsidR="005D7A79" w:rsidRPr="007C6DF6" w:rsidRDefault="00B03B7A" w:rsidP="005D7A79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4</w:t>
                      </w:r>
                      <w:r w:rsidR="005D7A79"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NOCHES / 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5</w:t>
                      </w:r>
                      <w:r w:rsidR="005D7A79"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DÍAS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6DF6">
        <w:rPr>
          <w:rFonts w:ascii="Calibri" w:hAnsi="Calibri"/>
          <w:b/>
          <w:noProof/>
          <w:color w:val="FFFFFF" w:themeColor="background1"/>
          <w:sz w:val="34"/>
          <w:szCs w:val="34"/>
          <w:lang w:eastAsia="es-CO"/>
        </w:rPr>
        <w:drawing>
          <wp:anchor distT="0" distB="0" distL="114300" distR="114300" simplePos="0" relativeHeight="251657215" behindDoc="1" locked="0" layoutInCell="1" allowOverlap="1" wp14:anchorId="663C7F94" wp14:editId="11B3A755">
            <wp:simplePos x="0" y="0"/>
            <wp:positionH relativeFrom="page">
              <wp:align>right</wp:align>
            </wp:positionH>
            <wp:positionV relativeFrom="paragraph">
              <wp:posOffset>-454025</wp:posOffset>
            </wp:positionV>
            <wp:extent cx="7887335" cy="10203630"/>
            <wp:effectExtent l="0" t="0" r="0" b="762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tasimportantes-03-0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335" cy="102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E39">
        <w:rPr>
          <w:rFonts w:ascii="Calibri" w:hAnsi="Calibri"/>
        </w:rPr>
        <w:tab/>
      </w:r>
    </w:p>
    <w:p w14:paraId="4FEBAE59" w14:textId="59AB2EBE" w:rsidR="00470F65" w:rsidRPr="007C6DF6" w:rsidRDefault="00470F65" w:rsidP="00470F65">
      <w:pPr>
        <w:rPr>
          <w:rFonts w:ascii="Calibri" w:hAnsi="Calibri"/>
        </w:rPr>
      </w:pPr>
    </w:p>
    <w:p w14:paraId="0540E5DD" w14:textId="39913A5A" w:rsidR="0027327A" w:rsidRDefault="00491A5A" w:rsidP="00491A5A">
      <w:pPr>
        <w:tabs>
          <w:tab w:val="left" w:pos="1170"/>
        </w:tabs>
        <w:rPr>
          <w:rFonts w:ascii="Calibri" w:hAnsi="Calibri"/>
          <w:b/>
          <w:color w:val="FFFFFF" w:themeColor="background1"/>
          <w:sz w:val="26"/>
          <w:szCs w:val="26"/>
        </w:rPr>
      </w:pPr>
      <w:r>
        <w:rPr>
          <w:rFonts w:ascii="Calibri" w:hAnsi="Calibri"/>
          <w:b/>
          <w:color w:val="FFFFFF" w:themeColor="background1"/>
          <w:sz w:val="26"/>
          <w:szCs w:val="26"/>
        </w:rPr>
        <w:tab/>
      </w:r>
    </w:p>
    <w:p w14:paraId="13785907" w14:textId="4B5C2F01" w:rsidR="00491A5A" w:rsidRDefault="00FF4682" w:rsidP="00491A5A">
      <w:pPr>
        <w:tabs>
          <w:tab w:val="left" w:pos="1170"/>
        </w:tabs>
        <w:rPr>
          <w:rFonts w:ascii="Calibri" w:hAnsi="Calibri"/>
          <w:b/>
          <w:color w:val="FFFFFF" w:themeColor="background1"/>
          <w:sz w:val="26"/>
          <w:szCs w:val="26"/>
        </w:rPr>
      </w:pPr>
      <w:r w:rsidRPr="00073E39">
        <w:rPr>
          <w:rFonts w:ascii="Calibri" w:hAnsi="Calibri"/>
          <w:b/>
          <w:noProof/>
          <w:color w:val="FFFFFF" w:themeColor="background1"/>
          <w:sz w:val="26"/>
          <w:szCs w:val="26"/>
          <w:lang w:eastAsia="es-CO"/>
        </w:rPr>
        <w:drawing>
          <wp:anchor distT="0" distB="0" distL="114300" distR="114300" simplePos="0" relativeHeight="251701248" behindDoc="1" locked="0" layoutInCell="1" allowOverlap="1" wp14:anchorId="76C4E52A" wp14:editId="6BC97521">
            <wp:simplePos x="0" y="0"/>
            <wp:positionH relativeFrom="margin">
              <wp:posOffset>-180975</wp:posOffset>
            </wp:positionH>
            <wp:positionV relativeFrom="paragraph">
              <wp:posOffset>295910</wp:posOffset>
            </wp:positionV>
            <wp:extent cx="1854877" cy="2381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877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B8DD0" w14:textId="66DD1ADB" w:rsidR="00DE17BB" w:rsidRPr="00FF4682" w:rsidRDefault="00FF4682" w:rsidP="00FF4682">
      <w:pPr>
        <w:ind w:right="96"/>
        <w:jc w:val="both"/>
        <w:rPr>
          <w:noProof/>
          <w:color w:val="000000" w:themeColor="text1"/>
        </w:rPr>
        <w:sectPr w:rsidR="00DE17BB" w:rsidRPr="00FF4682" w:rsidSect="005D7A79">
          <w:headerReference w:type="even" r:id="rId11"/>
          <w:headerReference w:type="first" r:id="rId12"/>
          <w:pgSz w:w="12240" w:h="15840"/>
          <w:pgMar w:top="465" w:right="1701" w:bottom="1417" w:left="1701" w:header="708" w:footer="708" w:gutter="0"/>
          <w:cols w:space="708"/>
          <w:docGrid w:linePitch="360"/>
        </w:sectPr>
      </w:pPr>
      <w:r w:rsidRPr="00073E39">
        <w:rPr>
          <w:b/>
          <w:noProof/>
          <w:color w:val="FFFFFF" w:themeColor="background1"/>
          <w:sz w:val="26"/>
          <w:szCs w:val="26"/>
        </w:rPr>
        <w:t xml:space="preserve">ITINERARIO </w:t>
      </w:r>
    </w:p>
    <w:p w14:paraId="0EECA446" w14:textId="5775F8D2" w:rsidR="00F77631" w:rsidRPr="00073E39" w:rsidRDefault="00073E39" w:rsidP="00073E39">
      <w:pPr>
        <w:tabs>
          <w:tab w:val="left" w:pos="6255"/>
        </w:tabs>
        <w:ind w:right="96"/>
        <w:jc w:val="both"/>
        <w:rPr>
          <w:b/>
          <w:noProof/>
          <w:color w:val="000000" w:themeColor="text1"/>
          <w:sz w:val="26"/>
          <w:szCs w:val="26"/>
        </w:rPr>
      </w:pPr>
      <w:r>
        <w:rPr>
          <w:b/>
          <w:noProof/>
          <w:color w:val="FFFFFF" w:themeColor="background1"/>
          <w:sz w:val="26"/>
          <w:szCs w:val="26"/>
        </w:rPr>
        <w:t xml:space="preserve"> </w:t>
      </w:r>
    </w:p>
    <w:p w14:paraId="2766BE17" w14:textId="46533011" w:rsidR="00F77631" w:rsidRDefault="00F77631" w:rsidP="00AD09ED">
      <w:pPr>
        <w:tabs>
          <w:tab w:val="left" w:pos="3705"/>
        </w:tabs>
        <w:ind w:right="96"/>
        <w:rPr>
          <w:noProof/>
          <w:color w:val="000000" w:themeColor="text1"/>
        </w:rPr>
      </w:pPr>
    </w:p>
    <w:p w14:paraId="42E7DA4B" w14:textId="77777777" w:rsidR="00073E39" w:rsidRDefault="00073E39" w:rsidP="00073E39">
      <w:pPr>
        <w:tabs>
          <w:tab w:val="left" w:pos="3705"/>
        </w:tabs>
        <w:ind w:right="96" w:firstLine="708"/>
        <w:rPr>
          <w:noProof/>
          <w:color w:val="000000" w:themeColor="text1"/>
        </w:rPr>
        <w:sectPr w:rsidR="00073E39" w:rsidSect="00DE17BB">
          <w:type w:val="continuous"/>
          <w:pgSz w:w="12240" w:h="15840"/>
          <w:pgMar w:top="465" w:right="1701" w:bottom="1417" w:left="1701" w:header="708" w:footer="708" w:gutter="0"/>
          <w:cols w:num="2" w:space="708"/>
          <w:docGrid w:linePitch="360"/>
        </w:sectPr>
      </w:pPr>
    </w:p>
    <w:p w14:paraId="65E06C3A" w14:textId="0C305712" w:rsidR="00FF4682" w:rsidRPr="009E6B07" w:rsidRDefault="00FF4682" w:rsidP="00FF4682">
      <w:pPr>
        <w:spacing w:after="0"/>
        <w:jc w:val="both"/>
        <w:outlineLvl w:val="0"/>
        <w:rPr>
          <w:rFonts w:cs="Arial"/>
          <w:szCs w:val="20"/>
        </w:rPr>
      </w:pPr>
      <w:r w:rsidRPr="009E6B07">
        <w:rPr>
          <w:rFonts w:cs="Arial"/>
          <w:b/>
          <w:color w:val="002060"/>
          <w:szCs w:val="20"/>
        </w:rPr>
        <w:t>DIA 1</w:t>
      </w:r>
      <w:r w:rsidRPr="009E6B07">
        <w:rPr>
          <w:rFonts w:cs="Arial"/>
          <w:color w:val="002060"/>
          <w:szCs w:val="20"/>
        </w:rPr>
        <w:t xml:space="preserve"> </w:t>
      </w:r>
      <w:r w:rsidRPr="009E6B07">
        <w:rPr>
          <w:rFonts w:cs="Arial"/>
          <w:szCs w:val="20"/>
        </w:rPr>
        <w:t xml:space="preserve">Recibimiento en </w:t>
      </w:r>
      <w:r w:rsidR="002421CE">
        <w:rPr>
          <w:rFonts w:cs="Arial"/>
          <w:szCs w:val="20"/>
        </w:rPr>
        <w:t xml:space="preserve">el aeropuerto de </w:t>
      </w:r>
      <w:r w:rsidRPr="009E6B07">
        <w:rPr>
          <w:rFonts w:cs="Arial"/>
          <w:szCs w:val="20"/>
        </w:rPr>
        <w:t>la Ciudad de Riohacha. Almuerzo. Disfrute de una tarde Ranchería, bailes pa</w:t>
      </w:r>
      <w:r w:rsidR="002F3EC6" w:rsidRPr="009E6B07">
        <w:rPr>
          <w:rFonts w:cs="Arial"/>
          <w:szCs w:val="20"/>
        </w:rPr>
        <w:t>ra interactuar con la cultura y hacer una degustación. Cena y alojamiento</w:t>
      </w:r>
      <w:r w:rsidR="00F465FB" w:rsidRPr="009E6B07">
        <w:rPr>
          <w:rFonts w:cs="Arial"/>
          <w:szCs w:val="20"/>
        </w:rPr>
        <w:t xml:space="preserve"> en Uribia</w:t>
      </w:r>
      <w:r w:rsidR="002F3EC6" w:rsidRPr="009E6B07">
        <w:rPr>
          <w:rFonts w:cs="Arial"/>
          <w:szCs w:val="20"/>
        </w:rPr>
        <w:t>.</w:t>
      </w:r>
    </w:p>
    <w:p w14:paraId="08181B21" w14:textId="77777777" w:rsidR="00FF4682" w:rsidRPr="009E6B07" w:rsidRDefault="00FF4682" w:rsidP="00FF4682">
      <w:pPr>
        <w:spacing w:after="0"/>
        <w:jc w:val="both"/>
        <w:outlineLvl w:val="0"/>
        <w:rPr>
          <w:rFonts w:cs="Arial"/>
          <w:b/>
          <w:szCs w:val="20"/>
        </w:rPr>
      </w:pPr>
    </w:p>
    <w:p w14:paraId="6DA4C928" w14:textId="501C444C" w:rsidR="00FF4682" w:rsidRPr="009E6B07" w:rsidRDefault="00FF4682" w:rsidP="00FF4682">
      <w:pPr>
        <w:spacing w:after="0"/>
        <w:jc w:val="both"/>
        <w:outlineLvl w:val="0"/>
        <w:rPr>
          <w:rFonts w:cs="Arial"/>
          <w:szCs w:val="20"/>
        </w:rPr>
      </w:pPr>
      <w:r w:rsidRPr="009E6B07">
        <w:rPr>
          <w:rFonts w:cs="Arial"/>
          <w:b/>
          <w:color w:val="002060"/>
          <w:szCs w:val="20"/>
        </w:rPr>
        <w:t>DIA 2</w:t>
      </w:r>
      <w:r w:rsidRPr="009E6B07">
        <w:rPr>
          <w:rFonts w:cs="Arial"/>
          <w:color w:val="002060"/>
          <w:szCs w:val="20"/>
        </w:rPr>
        <w:t xml:space="preserve"> </w:t>
      </w:r>
      <w:r w:rsidRPr="009E6B07">
        <w:rPr>
          <w:rFonts w:cs="Arial"/>
          <w:szCs w:val="20"/>
        </w:rPr>
        <w:t>Desayuno. Salida para Manaure, Visita Charcas de Sal, Uribía Capital Indígena de Colombia. Almuerzo. Tarde d</w:t>
      </w:r>
      <w:r w:rsidR="00BC0CE5" w:rsidRPr="009E6B07">
        <w:rPr>
          <w:rFonts w:cs="Arial"/>
          <w:szCs w:val="20"/>
        </w:rPr>
        <w:t xml:space="preserve">e Playa. Cena y alojamiento en </w:t>
      </w:r>
      <w:r w:rsidRPr="009E6B07">
        <w:rPr>
          <w:rFonts w:cs="Arial"/>
          <w:szCs w:val="20"/>
        </w:rPr>
        <w:t>Uribía o Cabo de la Vela</w:t>
      </w:r>
    </w:p>
    <w:p w14:paraId="11592618" w14:textId="77777777" w:rsidR="00FF4682" w:rsidRPr="009E6B07" w:rsidRDefault="00FF4682" w:rsidP="00FF4682">
      <w:pPr>
        <w:spacing w:after="0"/>
        <w:jc w:val="both"/>
        <w:outlineLvl w:val="0"/>
        <w:rPr>
          <w:rFonts w:cs="Arial"/>
          <w:i/>
          <w:szCs w:val="20"/>
        </w:rPr>
      </w:pPr>
    </w:p>
    <w:p w14:paraId="65C5E66F" w14:textId="5E5160F4" w:rsidR="00FF4682" w:rsidRPr="009E6B07" w:rsidRDefault="00FF4682" w:rsidP="00FF4682">
      <w:pPr>
        <w:spacing w:after="0"/>
        <w:jc w:val="both"/>
        <w:outlineLvl w:val="0"/>
        <w:rPr>
          <w:rFonts w:cs="Arial"/>
          <w:szCs w:val="20"/>
        </w:rPr>
      </w:pPr>
      <w:r w:rsidRPr="009E6B07">
        <w:rPr>
          <w:rFonts w:cs="Arial"/>
          <w:b/>
          <w:color w:val="002060"/>
          <w:szCs w:val="20"/>
        </w:rPr>
        <w:t xml:space="preserve">DIA 3 </w:t>
      </w:r>
      <w:r w:rsidRPr="009E6B07">
        <w:rPr>
          <w:rFonts w:cs="Arial"/>
          <w:szCs w:val="20"/>
        </w:rPr>
        <w:t xml:space="preserve">Desayuno. Salida para el Cabo de la Vela (Si es el caso). Almuerzo en el Cabo de la Vela. </w:t>
      </w:r>
      <w:r w:rsidRPr="009E6B07">
        <w:rPr>
          <w:rFonts w:cs="Arial"/>
          <w:szCs w:val="20"/>
        </w:rPr>
        <w:t>Visita al Pilón de Azúcar, el Faro y el Ojo de Agua. Al regreso cena y alojamiento en el Cabo de la Vela en posada Wayúu (con cama y baño interno)</w:t>
      </w:r>
    </w:p>
    <w:p w14:paraId="1FD57969" w14:textId="77777777" w:rsidR="00FF4682" w:rsidRPr="009E6B07" w:rsidRDefault="00FF4682" w:rsidP="00FF4682">
      <w:pPr>
        <w:spacing w:after="0"/>
        <w:jc w:val="both"/>
        <w:outlineLvl w:val="0"/>
        <w:rPr>
          <w:rFonts w:cs="Arial"/>
          <w:i/>
          <w:szCs w:val="20"/>
        </w:rPr>
      </w:pPr>
    </w:p>
    <w:p w14:paraId="74262788" w14:textId="4A537CA1" w:rsidR="00FF4682" w:rsidRPr="009E6B07" w:rsidRDefault="00FF4682" w:rsidP="00FF4682">
      <w:pPr>
        <w:spacing w:after="0"/>
        <w:jc w:val="both"/>
        <w:outlineLvl w:val="0"/>
        <w:rPr>
          <w:rFonts w:cs="Arial"/>
          <w:szCs w:val="20"/>
        </w:rPr>
      </w:pPr>
      <w:r w:rsidRPr="009E6B07">
        <w:rPr>
          <w:rFonts w:cs="Arial"/>
          <w:b/>
          <w:color w:val="002060"/>
          <w:szCs w:val="20"/>
        </w:rPr>
        <w:t>DIA 4</w:t>
      </w:r>
      <w:r w:rsidRPr="009E6B07">
        <w:rPr>
          <w:rFonts w:cs="Arial"/>
          <w:color w:val="002060"/>
          <w:szCs w:val="20"/>
        </w:rPr>
        <w:t xml:space="preserve"> </w:t>
      </w:r>
      <w:r w:rsidRPr="009E6B07">
        <w:rPr>
          <w:rFonts w:cs="Arial"/>
          <w:szCs w:val="20"/>
        </w:rPr>
        <w:t>Desayuno. Mañana libre de Playa. Almuerzo. Salida para Riohacha. Cena y alojamiento en Riohacha o Albania</w:t>
      </w:r>
      <w:r w:rsidR="009E6B07" w:rsidRPr="009E6B07">
        <w:rPr>
          <w:rFonts w:cs="Arial"/>
          <w:szCs w:val="20"/>
        </w:rPr>
        <w:t>.</w:t>
      </w:r>
    </w:p>
    <w:p w14:paraId="5B9F825E" w14:textId="77777777" w:rsidR="00FF4682" w:rsidRPr="009E6B07" w:rsidRDefault="00FF4682" w:rsidP="00FF4682">
      <w:pPr>
        <w:spacing w:after="0"/>
        <w:jc w:val="both"/>
        <w:outlineLvl w:val="0"/>
        <w:rPr>
          <w:rFonts w:cs="Arial"/>
          <w:i/>
          <w:szCs w:val="20"/>
        </w:rPr>
      </w:pPr>
    </w:p>
    <w:p w14:paraId="76C78C3B" w14:textId="5CDB0D26" w:rsidR="00FF4682" w:rsidRPr="009E6B07" w:rsidRDefault="00FF4682" w:rsidP="00FF4682">
      <w:pPr>
        <w:spacing w:after="0"/>
        <w:jc w:val="both"/>
        <w:outlineLvl w:val="0"/>
        <w:rPr>
          <w:rFonts w:cs="Arial"/>
          <w:szCs w:val="20"/>
        </w:rPr>
      </w:pPr>
      <w:r w:rsidRPr="009E6B07">
        <w:rPr>
          <w:rFonts w:cs="Arial"/>
          <w:b/>
          <w:color w:val="002060"/>
          <w:szCs w:val="20"/>
        </w:rPr>
        <w:t>DIA 5</w:t>
      </w:r>
      <w:r w:rsidRPr="009E6B07">
        <w:rPr>
          <w:rFonts w:cs="Arial"/>
          <w:szCs w:val="20"/>
        </w:rPr>
        <w:t xml:space="preserve"> Desayuno. Salida para el Aeropuerto de Riohacha</w:t>
      </w:r>
      <w:r w:rsidR="00A849ED">
        <w:rPr>
          <w:rFonts w:cs="Arial"/>
          <w:szCs w:val="20"/>
        </w:rPr>
        <w:t xml:space="preserve"> para tomar vuelo a su siguiente destino</w:t>
      </w:r>
      <w:r w:rsidRPr="009E6B07">
        <w:rPr>
          <w:rFonts w:cs="Arial"/>
          <w:szCs w:val="20"/>
        </w:rPr>
        <w:t>.</w:t>
      </w:r>
    </w:p>
    <w:p w14:paraId="115FB590" w14:textId="77777777" w:rsidR="00DE17BB" w:rsidRDefault="00DE17BB" w:rsidP="00F77631">
      <w:pPr>
        <w:tabs>
          <w:tab w:val="left" w:pos="6255"/>
        </w:tabs>
        <w:ind w:right="96"/>
        <w:jc w:val="both"/>
        <w:rPr>
          <w:b/>
          <w:noProof/>
          <w:color w:val="000000" w:themeColor="text1"/>
        </w:rPr>
        <w:sectPr w:rsidR="00DE17BB" w:rsidSect="00DE17BB">
          <w:type w:val="continuous"/>
          <w:pgSz w:w="12240" w:h="15840"/>
          <w:pgMar w:top="465" w:right="1701" w:bottom="1417" w:left="1701" w:header="708" w:footer="708" w:gutter="0"/>
          <w:cols w:num="2" w:space="708"/>
          <w:docGrid w:linePitch="360"/>
        </w:sectPr>
      </w:pPr>
    </w:p>
    <w:p w14:paraId="2B9735B9" w14:textId="289C5B1A" w:rsidR="00F77631" w:rsidRDefault="00F77631" w:rsidP="00F77631">
      <w:pPr>
        <w:tabs>
          <w:tab w:val="left" w:pos="6255"/>
        </w:tabs>
        <w:ind w:right="96"/>
        <w:jc w:val="both"/>
        <w:rPr>
          <w:b/>
          <w:noProof/>
          <w:color w:val="000000" w:themeColor="text1"/>
        </w:rPr>
      </w:pPr>
    </w:p>
    <w:tbl>
      <w:tblPr>
        <w:tblW w:w="9494" w:type="dxa"/>
        <w:jc w:val="center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2545"/>
        <w:gridCol w:w="1024"/>
        <w:gridCol w:w="1890"/>
        <w:gridCol w:w="854"/>
        <w:gridCol w:w="975"/>
        <w:gridCol w:w="978"/>
      </w:tblGrid>
      <w:tr w:rsidR="0004290B" w:rsidRPr="00693519" w14:paraId="2887C67D" w14:textId="77777777" w:rsidTr="0004290B">
        <w:trPr>
          <w:trHeight w:val="68"/>
          <w:jc w:val="center"/>
        </w:trPr>
        <w:tc>
          <w:tcPr>
            <w:tcW w:w="9494" w:type="dxa"/>
            <w:gridSpan w:val="7"/>
          </w:tcPr>
          <w:p w14:paraId="59157DCB" w14:textId="05361D3D" w:rsidR="0004290B" w:rsidRDefault="0004290B" w:rsidP="00C628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  <w:r>
              <w:rPr>
                <w:b/>
                <w:noProof/>
                <w:color w:val="000000" w:themeColor="text1"/>
              </w:rPr>
              <w:tab/>
            </w:r>
            <w:r w:rsidRPr="00693519">
              <w:rPr>
                <w:rFonts w:ascii="Calibri" w:eastAsia="Times New Roman" w:hAnsi="Calibri" w:cs="Arial"/>
                <w:b/>
                <w:bCs/>
                <w:szCs w:val="24"/>
                <w:lang w:eastAsia="es-CO"/>
              </w:rPr>
              <w:t>TARIFAS POR PERSONA / USD (Min 2 personas)</w:t>
            </w:r>
          </w:p>
        </w:tc>
      </w:tr>
      <w:tr w:rsidR="00E963F3" w:rsidRPr="00693519" w14:paraId="48BBD559" w14:textId="77777777" w:rsidTr="00E963F3">
        <w:trPr>
          <w:trHeight w:val="68"/>
          <w:jc w:val="center"/>
        </w:trPr>
        <w:tc>
          <w:tcPr>
            <w:tcW w:w="1228" w:type="dxa"/>
            <w:vMerge w:val="restart"/>
            <w:shd w:val="clear" w:color="000000" w:fill="002060"/>
          </w:tcPr>
          <w:p w14:paraId="4BD5F2E2" w14:textId="77777777" w:rsidR="00E963F3" w:rsidRDefault="00E963F3" w:rsidP="007A4A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</w:p>
          <w:p w14:paraId="261D4D41" w14:textId="69D394D3" w:rsidR="00E963F3" w:rsidRDefault="00E963F3" w:rsidP="007A4A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  <w:t xml:space="preserve">CATEGORIA </w:t>
            </w:r>
          </w:p>
        </w:tc>
        <w:tc>
          <w:tcPr>
            <w:tcW w:w="5459" w:type="dxa"/>
            <w:gridSpan w:val="3"/>
            <w:shd w:val="clear" w:color="000000" w:fill="002060"/>
          </w:tcPr>
          <w:p w14:paraId="5E35E46B" w14:textId="112894CA" w:rsidR="00E963F3" w:rsidRDefault="002A4D2A" w:rsidP="00C628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  <w:t>ALOJAMIENTO</w:t>
            </w:r>
          </w:p>
        </w:tc>
        <w:tc>
          <w:tcPr>
            <w:tcW w:w="2807" w:type="dxa"/>
            <w:gridSpan w:val="3"/>
            <w:shd w:val="clear" w:color="000000" w:fill="002060"/>
          </w:tcPr>
          <w:p w14:paraId="3EC5E3AA" w14:textId="5EA79617" w:rsidR="00E963F3" w:rsidRDefault="00E963F3" w:rsidP="00C628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  <w:t xml:space="preserve">ACOMODACIÓN </w:t>
            </w:r>
          </w:p>
        </w:tc>
      </w:tr>
      <w:tr w:rsidR="0004290B" w:rsidRPr="00693519" w14:paraId="06DE07B9" w14:textId="74CF6320" w:rsidTr="00EF528F">
        <w:trPr>
          <w:trHeight w:val="68"/>
          <w:jc w:val="center"/>
        </w:trPr>
        <w:tc>
          <w:tcPr>
            <w:tcW w:w="1228" w:type="dxa"/>
            <w:vMerge/>
            <w:shd w:val="clear" w:color="000000" w:fill="002060"/>
          </w:tcPr>
          <w:p w14:paraId="4A67540D" w14:textId="77777777" w:rsidR="0004290B" w:rsidRDefault="0004290B" w:rsidP="00C628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</w:p>
        </w:tc>
        <w:tc>
          <w:tcPr>
            <w:tcW w:w="2545" w:type="dxa"/>
            <w:shd w:val="clear" w:color="000000" w:fill="002060"/>
          </w:tcPr>
          <w:p w14:paraId="4DEFB26A" w14:textId="71C2CA52" w:rsidR="0004290B" w:rsidRDefault="0004290B" w:rsidP="00C628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  <w:t xml:space="preserve">RIOHACHA </w:t>
            </w:r>
          </w:p>
        </w:tc>
        <w:tc>
          <w:tcPr>
            <w:tcW w:w="1024" w:type="dxa"/>
            <w:shd w:val="clear" w:color="000000" w:fill="002060"/>
          </w:tcPr>
          <w:p w14:paraId="7F923811" w14:textId="153299C3" w:rsidR="0004290B" w:rsidRDefault="00E963F3" w:rsidP="00C628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  <w:t>URIBIA</w:t>
            </w:r>
          </w:p>
        </w:tc>
        <w:tc>
          <w:tcPr>
            <w:tcW w:w="1890" w:type="dxa"/>
            <w:shd w:val="clear" w:color="000000" w:fill="002060"/>
          </w:tcPr>
          <w:p w14:paraId="1DE9FDDE" w14:textId="514197DE" w:rsidR="0004290B" w:rsidRDefault="00E963F3" w:rsidP="00C628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  <w:t>CABO DE LA VELA</w:t>
            </w:r>
          </w:p>
        </w:tc>
        <w:tc>
          <w:tcPr>
            <w:tcW w:w="854" w:type="dxa"/>
            <w:shd w:val="clear" w:color="000000" w:fill="002060"/>
          </w:tcPr>
          <w:p w14:paraId="4D1C6C57" w14:textId="5488C492" w:rsidR="0004290B" w:rsidRDefault="0004290B" w:rsidP="00C628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  <w:t xml:space="preserve">SGL </w:t>
            </w:r>
          </w:p>
        </w:tc>
        <w:tc>
          <w:tcPr>
            <w:tcW w:w="975" w:type="dxa"/>
            <w:shd w:val="clear" w:color="000000" w:fill="002060"/>
          </w:tcPr>
          <w:p w14:paraId="6C2C26DA" w14:textId="68C69475" w:rsidR="0004290B" w:rsidRDefault="0004290B" w:rsidP="00C628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  <w:t xml:space="preserve">DBL </w:t>
            </w:r>
          </w:p>
        </w:tc>
        <w:tc>
          <w:tcPr>
            <w:tcW w:w="978" w:type="dxa"/>
            <w:shd w:val="clear" w:color="000000" w:fill="002060"/>
          </w:tcPr>
          <w:p w14:paraId="1A48A0A8" w14:textId="253A3182" w:rsidR="0004290B" w:rsidRDefault="0004290B" w:rsidP="00C628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  <w:t>TPL</w:t>
            </w:r>
          </w:p>
        </w:tc>
      </w:tr>
      <w:tr w:rsidR="00BA25A1" w:rsidRPr="00760591" w14:paraId="16DCAC91" w14:textId="4304CF7F" w:rsidTr="00EF528F">
        <w:trPr>
          <w:trHeight w:val="230"/>
          <w:jc w:val="center"/>
        </w:trPr>
        <w:tc>
          <w:tcPr>
            <w:tcW w:w="1228" w:type="dxa"/>
            <w:vMerge w:val="restart"/>
            <w:shd w:val="clear" w:color="auto" w:fill="D9E2F3" w:themeFill="accent1" w:themeFillTint="33"/>
          </w:tcPr>
          <w:p w14:paraId="3680CA29" w14:textId="77777777" w:rsidR="00BA25A1" w:rsidRDefault="00BA25A1" w:rsidP="00BA25A1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262626"/>
              </w:rPr>
            </w:pPr>
            <w:r w:rsidRPr="002F2660">
              <w:rPr>
                <w:rFonts w:ascii="Calibri" w:hAnsi="Calibri" w:cs="Arial"/>
                <w:b/>
                <w:color w:val="262626"/>
              </w:rPr>
              <w:t>Turista</w:t>
            </w:r>
            <w:r>
              <w:rPr>
                <w:rFonts w:ascii="Calibri" w:hAnsi="Calibri" w:cs="Arial"/>
                <w:b/>
                <w:color w:val="262626"/>
              </w:rPr>
              <w:t xml:space="preserve"> /</w:t>
            </w:r>
          </w:p>
          <w:p w14:paraId="0242D23D" w14:textId="05D85C64" w:rsidR="00BA25A1" w:rsidRPr="002F2660" w:rsidRDefault="00BA25A1" w:rsidP="00BA25A1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262626"/>
              </w:rPr>
            </w:pPr>
            <w:r>
              <w:rPr>
                <w:rFonts w:ascii="Calibri" w:hAnsi="Calibri" w:cs="Arial"/>
                <w:b/>
                <w:color w:val="262626"/>
              </w:rPr>
              <w:t xml:space="preserve"> Posada indígena </w:t>
            </w:r>
          </w:p>
        </w:tc>
        <w:tc>
          <w:tcPr>
            <w:tcW w:w="2545" w:type="dxa"/>
            <w:shd w:val="clear" w:color="auto" w:fill="D9E2F3" w:themeFill="accent1" w:themeFillTint="33"/>
          </w:tcPr>
          <w:p w14:paraId="5180A482" w14:textId="2F96BFD5" w:rsidR="00BA25A1" w:rsidRPr="001E283C" w:rsidRDefault="00BA25A1" w:rsidP="00BA25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62626"/>
                <w:lang w:eastAsia="es-CO"/>
              </w:rPr>
            </w:pPr>
            <w:r>
              <w:rPr>
                <w:rFonts w:ascii="Calibri" w:hAnsi="Calibri" w:cs="Arial"/>
                <w:color w:val="262626"/>
              </w:rPr>
              <w:t xml:space="preserve">Taroa (T. Sup) </w:t>
            </w:r>
          </w:p>
        </w:tc>
        <w:tc>
          <w:tcPr>
            <w:tcW w:w="1024" w:type="dxa"/>
            <w:shd w:val="clear" w:color="auto" w:fill="D9E2F3" w:themeFill="accent1" w:themeFillTint="33"/>
          </w:tcPr>
          <w:p w14:paraId="23A0CFB5" w14:textId="06E83372" w:rsidR="00BA25A1" w:rsidRPr="00A3610B" w:rsidRDefault="00BA25A1" w:rsidP="00BA25A1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</w:rPr>
            </w:pPr>
            <w:r>
              <w:rPr>
                <w:rFonts w:ascii="Calibri" w:hAnsi="Calibri" w:cs="Arial"/>
                <w:color w:val="262626"/>
                <w:sz w:val="24"/>
              </w:rPr>
              <w:t>Posada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4DBEF2AB" w14:textId="756290DF" w:rsidR="00BA25A1" w:rsidRPr="00A3610B" w:rsidRDefault="00BA25A1" w:rsidP="00BA25A1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</w:rPr>
            </w:pPr>
            <w:r>
              <w:rPr>
                <w:rFonts w:ascii="Calibri" w:eastAsia="Times New Roman" w:hAnsi="Calibri" w:cs="Arial"/>
                <w:color w:val="262626"/>
                <w:lang w:eastAsia="es-CO"/>
              </w:rPr>
              <w:t>Posada Wayuu</w:t>
            </w:r>
          </w:p>
        </w:tc>
        <w:tc>
          <w:tcPr>
            <w:tcW w:w="854" w:type="dxa"/>
            <w:shd w:val="clear" w:color="auto" w:fill="D9E2F3" w:themeFill="accent1" w:themeFillTint="33"/>
            <w:vAlign w:val="bottom"/>
          </w:tcPr>
          <w:p w14:paraId="67D3B81C" w14:textId="7CDEAE53" w:rsidR="00BA25A1" w:rsidRPr="00A3610B" w:rsidRDefault="00BA25A1" w:rsidP="00BA25A1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t>1.171</w:t>
            </w:r>
          </w:p>
        </w:tc>
        <w:tc>
          <w:tcPr>
            <w:tcW w:w="975" w:type="dxa"/>
            <w:shd w:val="clear" w:color="auto" w:fill="FFFFFF" w:themeFill="background1"/>
            <w:vAlign w:val="bottom"/>
          </w:tcPr>
          <w:p w14:paraId="232ECB68" w14:textId="7D646174" w:rsidR="00BA25A1" w:rsidRPr="00A3610B" w:rsidRDefault="00BA25A1" w:rsidP="00BA25A1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t>781</w:t>
            </w:r>
          </w:p>
        </w:tc>
        <w:tc>
          <w:tcPr>
            <w:tcW w:w="978" w:type="dxa"/>
            <w:shd w:val="clear" w:color="auto" w:fill="D9E2F3" w:themeFill="accent1" w:themeFillTint="33"/>
            <w:vAlign w:val="bottom"/>
          </w:tcPr>
          <w:p w14:paraId="37F4F0A6" w14:textId="6716D989" w:rsidR="00BA25A1" w:rsidRPr="00A3610B" w:rsidRDefault="00BA25A1" w:rsidP="00BA25A1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t>638</w:t>
            </w:r>
          </w:p>
        </w:tc>
      </w:tr>
      <w:tr w:rsidR="00BA25A1" w:rsidRPr="009524AC" w14:paraId="56BEAACB" w14:textId="4D95AEB1" w:rsidTr="00EF528F">
        <w:trPr>
          <w:trHeight w:val="212"/>
          <w:jc w:val="center"/>
        </w:trPr>
        <w:tc>
          <w:tcPr>
            <w:tcW w:w="1228" w:type="dxa"/>
            <w:vMerge/>
            <w:shd w:val="clear" w:color="000000" w:fill="FFFFFF"/>
          </w:tcPr>
          <w:p w14:paraId="78C7442A" w14:textId="77777777" w:rsidR="00BA25A1" w:rsidRDefault="00BA25A1" w:rsidP="00BA25A1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</w:rPr>
            </w:pPr>
          </w:p>
        </w:tc>
        <w:tc>
          <w:tcPr>
            <w:tcW w:w="2545" w:type="dxa"/>
            <w:shd w:val="clear" w:color="000000" w:fill="FFFFFF"/>
          </w:tcPr>
          <w:p w14:paraId="5D04BE76" w14:textId="3AE1EF7C" w:rsidR="00BA25A1" w:rsidRPr="00A3610B" w:rsidRDefault="00BA25A1" w:rsidP="00BA25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62626"/>
                <w:lang w:eastAsia="es-CO"/>
              </w:rPr>
            </w:pPr>
            <w:r>
              <w:rPr>
                <w:rFonts w:ascii="Calibri" w:hAnsi="Calibri" w:cs="Arial"/>
                <w:color w:val="262626"/>
              </w:rPr>
              <w:t xml:space="preserve">Arimaca o Majayura </w:t>
            </w:r>
          </w:p>
        </w:tc>
        <w:tc>
          <w:tcPr>
            <w:tcW w:w="1024" w:type="dxa"/>
            <w:shd w:val="clear" w:color="auto" w:fill="FFFFFF" w:themeFill="background1"/>
          </w:tcPr>
          <w:p w14:paraId="0A10BC44" w14:textId="3C8EB48A" w:rsidR="00BA25A1" w:rsidRPr="00A3610B" w:rsidRDefault="00BA25A1" w:rsidP="00BA25A1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</w:rPr>
            </w:pPr>
            <w:r>
              <w:rPr>
                <w:rFonts w:ascii="Calibri" w:hAnsi="Calibri" w:cs="Arial"/>
                <w:color w:val="262626"/>
                <w:sz w:val="24"/>
              </w:rPr>
              <w:t>Posada</w:t>
            </w:r>
          </w:p>
        </w:tc>
        <w:tc>
          <w:tcPr>
            <w:tcW w:w="1890" w:type="dxa"/>
            <w:shd w:val="clear" w:color="auto" w:fill="FFFFFF" w:themeFill="background1"/>
          </w:tcPr>
          <w:p w14:paraId="3DB51D30" w14:textId="615CA422" w:rsidR="00BA25A1" w:rsidRPr="00A3610B" w:rsidRDefault="00BA25A1" w:rsidP="00BA25A1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</w:rPr>
            </w:pPr>
            <w:r>
              <w:rPr>
                <w:rFonts w:ascii="Calibri" w:eastAsia="Times New Roman" w:hAnsi="Calibri" w:cs="Arial"/>
                <w:color w:val="262626"/>
                <w:lang w:eastAsia="es-CO"/>
              </w:rPr>
              <w:t>Posada Wayuu</w:t>
            </w:r>
          </w:p>
        </w:tc>
        <w:tc>
          <w:tcPr>
            <w:tcW w:w="854" w:type="dxa"/>
            <w:shd w:val="clear" w:color="auto" w:fill="D9E2F3" w:themeFill="accent1" w:themeFillTint="33"/>
            <w:vAlign w:val="bottom"/>
          </w:tcPr>
          <w:p w14:paraId="146D7504" w14:textId="26982DBE" w:rsidR="00BA25A1" w:rsidRPr="00A3610B" w:rsidRDefault="00BA25A1" w:rsidP="00BA25A1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t>921</w:t>
            </w:r>
          </w:p>
        </w:tc>
        <w:tc>
          <w:tcPr>
            <w:tcW w:w="975" w:type="dxa"/>
            <w:shd w:val="clear" w:color="auto" w:fill="FFFFFF" w:themeFill="background1"/>
            <w:vAlign w:val="bottom"/>
          </w:tcPr>
          <w:p w14:paraId="4ACC3B3F" w14:textId="532864F1" w:rsidR="00BA25A1" w:rsidRPr="00A3610B" w:rsidRDefault="00BA25A1" w:rsidP="00BA25A1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t>688</w:t>
            </w:r>
          </w:p>
        </w:tc>
        <w:tc>
          <w:tcPr>
            <w:tcW w:w="978" w:type="dxa"/>
            <w:shd w:val="clear" w:color="auto" w:fill="D9E2F3" w:themeFill="accent1" w:themeFillTint="33"/>
            <w:vAlign w:val="bottom"/>
          </w:tcPr>
          <w:p w14:paraId="667E9821" w14:textId="7A89FC71" w:rsidR="00BA25A1" w:rsidRPr="00A3610B" w:rsidRDefault="00BA25A1" w:rsidP="00BA25A1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t>602</w:t>
            </w:r>
          </w:p>
        </w:tc>
      </w:tr>
      <w:tr w:rsidR="00BA25A1" w:rsidRPr="009524AC" w14:paraId="2A000261" w14:textId="77777777" w:rsidTr="00EF528F">
        <w:trPr>
          <w:trHeight w:val="212"/>
          <w:jc w:val="center"/>
        </w:trPr>
        <w:tc>
          <w:tcPr>
            <w:tcW w:w="1228" w:type="dxa"/>
            <w:vMerge/>
            <w:shd w:val="clear" w:color="000000" w:fill="FFFFFF"/>
          </w:tcPr>
          <w:p w14:paraId="78D4A71A" w14:textId="77777777" w:rsidR="00BA25A1" w:rsidRDefault="00BA25A1" w:rsidP="00BA25A1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</w:rPr>
            </w:pPr>
          </w:p>
        </w:tc>
        <w:tc>
          <w:tcPr>
            <w:tcW w:w="2545" w:type="dxa"/>
            <w:shd w:val="clear" w:color="auto" w:fill="D9E2F3" w:themeFill="accent1" w:themeFillTint="33"/>
          </w:tcPr>
          <w:p w14:paraId="1B0A68D6" w14:textId="3BAC031C" w:rsidR="00BA25A1" w:rsidRPr="00A3610B" w:rsidRDefault="00BA25A1" w:rsidP="00BA25A1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</w:rPr>
            </w:pPr>
            <w:r>
              <w:rPr>
                <w:rFonts w:ascii="Calibri" w:hAnsi="Calibri" w:cs="Arial"/>
                <w:color w:val="262626"/>
              </w:rPr>
              <w:t xml:space="preserve">Gimaura o Babacoas </w:t>
            </w:r>
          </w:p>
        </w:tc>
        <w:tc>
          <w:tcPr>
            <w:tcW w:w="1024" w:type="dxa"/>
            <w:shd w:val="clear" w:color="auto" w:fill="D9E2F3" w:themeFill="accent1" w:themeFillTint="33"/>
          </w:tcPr>
          <w:p w14:paraId="5ED2DEE1" w14:textId="49B0E2E8" w:rsidR="00BA25A1" w:rsidRPr="00A3610B" w:rsidRDefault="00BA25A1" w:rsidP="00BA25A1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</w:rPr>
            </w:pPr>
            <w:r>
              <w:rPr>
                <w:rFonts w:ascii="Calibri" w:hAnsi="Calibri" w:cs="Arial"/>
                <w:color w:val="262626"/>
                <w:sz w:val="24"/>
              </w:rPr>
              <w:t>Posada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38DD4B1C" w14:textId="3A11A68F" w:rsidR="00BA25A1" w:rsidRPr="00A3610B" w:rsidRDefault="00BA25A1" w:rsidP="00BA25A1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</w:rPr>
            </w:pPr>
            <w:r>
              <w:rPr>
                <w:rFonts w:ascii="Calibri" w:eastAsia="Times New Roman" w:hAnsi="Calibri" w:cs="Arial"/>
                <w:color w:val="262626"/>
                <w:lang w:eastAsia="es-CO"/>
              </w:rPr>
              <w:t>Posada Wayuu</w:t>
            </w:r>
          </w:p>
        </w:tc>
        <w:tc>
          <w:tcPr>
            <w:tcW w:w="854" w:type="dxa"/>
            <w:shd w:val="clear" w:color="auto" w:fill="D9E2F3" w:themeFill="accent1" w:themeFillTint="33"/>
            <w:vAlign w:val="bottom"/>
          </w:tcPr>
          <w:p w14:paraId="7964A6B1" w14:textId="0131EE96" w:rsidR="00BA25A1" w:rsidRPr="00A3610B" w:rsidRDefault="00BA25A1" w:rsidP="00BA25A1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t>835</w:t>
            </w:r>
          </w:p>
        </w:tc>
        <w:tc>
          <w:tcPr>
            <w:tcW w:w="975" w:type="dxa"/>
            <w:shd w:val="clear" w:color="auto" w:fill="FFFFFF" w:themeFill="background1"/>
            <w:vAlign w:val="bottom"/>
          </w:tcPr>
          <w:p w14:paraId="255BC30C" w14:textId="0EF00E81" w:rsidR="00BA25A1" w:rsidRPr="00A3610B" w:rsidRDefault="00BA25A1" w:rsidP="00BA25A1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t>601</w:t>
            </w:r>
          </w:p>
        </w:tc>
        <w:tc>
          <w:tcPr>
            <w:tcW w:w="978" w:type="dxa"/>
            <w:shd w:val="clear" w:color="auto" w:fill="D9E2F3" w:themeFill="accent1" w:themeFillTint="33"/>
            <w:vAlign w:val="bottom"/>
          </w:tcPr>
          <w:p w14:paraId="4C5668D1" w14:textId="1C481218" w:rsidR="00BA25A1" w:rsidRPr="00A3610B" w:rsidRDefault="00BA25A1" w:rsidP="00BA25A1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t>588</w:t>
            </w:r>
          </w:p>
        </w:tc>
      </w:tr>
      <w:tr w:rsidR="001A1C2C" w14:paraId="2BDC79FF" w14:textId="77777777" w:rsidTr="004F0103">
        <w:trPr>
          <w:trHeight w:val="68"/>
          <w:jc w:val="center"/>
        </w:trPr>
        <w:tc>
          <w:tcPr>
            <w:tcW w:w="1228" w:type="dxa"/>
            <w:vMerge w:val="restart"/>
            <w:shd w:val="clear" w:color="000000" w:fill="002060"/>
          </w:tcPr>
          <w:p w14:paraId="3B4E5542" w14:textId="77777777" w:rsidR="001A1C2C" w:rsidRDefault="001A1C2C" w:rsidP="004F01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</w:p>
          <w:p w14:paraId="472991A1" w14:textId="77777777" w:rsidR="001A1C2C" w:rsidRDefault="001A1C2C" w:rsidP="004F01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  <w:t xml:space="preserve">CATEGORIA </w:t>
            </w:r>
          </w:p>
        </w:tc>
        <w:tc>
          <w:tcPr>
            <w:tcW w:w="5459" w:type="dxa"/>
            <w:gridSpan w:val="3"/>
            <w:shd w:val="clear" w:color="000000" w:fill="002060"/>
          </w:tcPr>
          <w:p w14:paraId="20C4A05C" w14:textId="5CE0CE3E" w:rsidR="001A1C2C" w:rsidRDefault="001A1C2C" w:rsidP="002A4D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  <w:t xml:space="preserve">ALOJAMIENTO </w:t>
            </w:r>
          </w:p>
        </w:tc>
        <w:tc>
          <w:tcPr>
            <w:tcW w:w="2807" w:type="dxa"/>
            <w:gridSpan w:val="3"/>
            <w:shd w:val="clear" w:color="000000" w:fill="002060"/>
          </w:tcPr>
          <w:p w14:paraId="3248BF37" w14:textId="77777777" w:rsidR="001A1C2C" w:rsidRDefault="001A1C2C" w:rsidP="004F01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  <w:t xml:space="preserve">ACOMODACIÓN </w:t>
            </w:r>
          </w:p>
        </w:tc>
      </w:tr>
      <w:tr w:rsidR="001A1C2C" w14:paraId="205952CC" w14:textId="77777777" w:rsidTr="004F0103">
        <w:trPr>
          <w:trHeight w:val="68"/>
          <w:jc w:val="center"/>
        </w:trPr>
        <w:tc>
          <w:tcPr>
            <w:tcW w:w="1228" w:type="dxa"/>
            <w:vMerge/>
            <w:shd w:val="clear" w:color="000000" w:fill="002060"/>
          </w:tcPr>
          <w:p w14:paraId="4440FD62" w14:textId="77777777" w:rsidR="001A1C2C" w:rsidRDefault="001A1C2C" w:rsidP="004F01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</w:p>
        </w:tc>
        <w:tc>
          <w:tcPr>
            <w:tcW w:w="2545" w:type="dxa"/>
            <w:shd w:val="clear" w:color="000000" w:fill="002060"/>
          </w:tcPr>
          <w:p w14:paraId="0C4578F6" w14:textId="5DA355C7" w:rsidR="001A1C2C" w:rsidRDefault="005814A6" w:rsidP="005814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  <w:t>ALBANIA</w:t>
            </w:r>
          </w:p>
        </w:tc>
        <w:tc>
          <w:tcPr>
            <w:tcW w:w="1024" w:type="dxa"/>
            <w:shd w:val="clear" w:color="000000" w:fill="002060"/>
          </w:tcPr>
          <w:p w14:paraId="603E3F78" w14:textId="77777777" w:rsidR="001A1C2C" w:rsidRDefault="001A1C2C" w:rsidP="004F01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  <w:t>URIBIA</w:t>
            </w:r>
          </w:p>
        </w:tc>
        <w:tc>
          <w:tcPr>
            <w:tcW w:w="1890" w:type="dxa"/>
            <w:shd w:val="clear" w:color="000000" w:fill="002060"/>
          </w:tcPr>
          <w:p w14:paraId="4F15D115" w14:textId="77777777" w:rsidR="001A1C2C" w:rsidRDefault="001A1C2C" w:rsidP="004F01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  <w:t>CABO DE LA VELA</w:t>
            </w:r>
          </w:p>
        </w:tc>
        <w:tc>
          <w:tcPr>
            <w:tcW w:w="854" w:type="dxa"/>
            <w:shd w:val="clear" w:color="000000" w:fill="002060"/>
          </w:tcPr>
          <w:p w14:paraId="13030173" w14:textId="77777777" w:rsidR="001A1C2C" w:rsidRDefault="001A1C2C" w:rsidP="004F01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  <w:t xml:space="preserve">SGL </w:t>
            </w:r>
          </w:p>
        </w:tc>
        <w:tc>
          <w:tcPr>
            <w:tcW w:w="975" w:type="dxa"/>
            <w:shd w:val="clear" w:color="000000" w:fill="002060"/>
          </w:tcPr>
          <w:p w14:paraId="755B650D" w14:textId="77777777" w:rsidR="001A1C2C" w:rsidRDefault="001A1C2C" w:rsidP="004F01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  <w:t xml:space="preserve">DBL </w:t>
            </w:r>
          </w:p>
        </w:tc>
        <w:tc>
          <w:tcPr>
            <w:tcW w:w="978" w:type="dxa"/>
            <w:shd w:val="clear" w:color="000000" w:fill="002060"/>
          </w:tcPr>
          <w:p w14:paraId="4E40A07A" w14:textId="77777777" w:rsidR="001A1C2C" w:rsidRDefault="001A1C2C" w:rsidP="004F01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  <w:t>TPL</w:t>
            </w:r>
          </w:p>
        </w:tc>
      </w:tr>
      <w:tr w:rsidR="00263B03" w:rsidRPr="00A3610B" w14:paraId="539ED074" w14:textId="77777777" w:rsidTr="001A1C2C">
        <w:trPr>
          <w:trHeight w:val="414"/>
          <w:jc w:val="center"/>
        </w:trPr>
        <w:tc>
          <w:tcPr>
            <w:tcW w:w="1228" w:type="dxa"/>
            <w:shd w:val="clear" w:color="auto" w:fill="D9E2F3" w:themeFill="accent1" w:themeFillTint="33"/>
          </w:tcPr>
          <w:p w14:paraId="34F31242" w14:textId="700846D9" w:rsidR="00263B03" w:rsidRDefault="00263B03" w:rsidP="00263B03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262626"/>
              </w:rPr>
            </w:pPr>
            <w:r w:rsidRPr="002F2660">
              <w:rPr>
                <w:rFonts w:ascii="Calibri" w:hAnsi="Calibri" w:cs="Arial"/>
                <w:b/>
                <w:color w:val="262626"/>
              </w:rPr>
              <w:t>Turista</w:t>
            </w:r>
            <w:r>
              <w:rPr>
                <w:rFonts w:ascii="Calibri" w:hAnsi="Calibri" w:cs="Arial"/>
                <w:b/>
                <w:color w:val="262626"/>
              </w:rPr>
              <w:t xml:space="preserve"> /</w:t>
            </w:r>
          </w:p>
          <w:p w14:paraId="6C10420B" w14:textId="77777777" w:rsidR="00263B03" w:rsidRPr="002F2660" w:rsidRDefault="00263B03" w:rsidP="00263B03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262626"/>
              </w:rPr>
            </w:pPr>
            <w:r>
              <w:rPr>
                <w:rFonts w:ascii="Calibri" w:hAnsi="Calibri" w:cs="Arial"/>
                <w:b/>
                <w:color w:val="262626"/>
              </w:rPr>
              <w:t xml:space="preserve"> Posada indígena </w:t>
            </w:r>
          </w:p>
        </w:tc>
        <w:tc>
          <w:tcPr>
            <w:tcW w:w="2545" w:type="dxa"/>
            <w:shd w:val="clear" w:color="auto" w:fill="D9E2F3" w:themeFill="accent1" w:themeFillTint="33"/>
          </w:tcPr>
          <w:p w14:paraId="46C2988E" w14:textId="0892D717" w:rsidR="00263B03" w:rsidRPr="001E283C" w:rsidRDefault="00263B03" w:rsidP="00263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62626"/>
                <w:lang w:eastAsia="es-CO"/>
              </w:rPr>
            </w:pPr>
            <w:r>
              <w:rPr>
                <w:rFonts w:ascii="Calibri" w:hAnsi="Calibri" w:cs="Arial"/>
                <w:color w:val="262626"/>
              </w:rPr>
              <w:t xml:space="preserve">Waya </w:t>
            </w:r>
          </w:p>
        </w:tc>
        <w:tc>
          <w:tcPr>
            <w:tcW w:w="1024" w:type="dxa"/>
            <w:shd w:val="clear" w:color="auto" w:fill="D9E2F3" w:themeFill="accent1" w:themeFillTint="33"/>
          </w:tcPr>
          <w:p w14:paraId="32636377" w14:textId="77777777" w:rsidR="00263B03" w:rsidRPr="00A3610B" w:rsidRDefault="00263B03" w:rsidP="00263B03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</w:rPr>
            </w:pPr>
            <w:r>
              <w:rPr>
                <w:rFonts w:ascii="Calibri" w:hAnsi="Calibri" w:cs="Arial"/>
                <w:color w:val="262626"/>
                <w:sz w:val="24"/>
              </w:rPr>
              <w:t>Posada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29EBAAF1" w14:textId="77777777" w:rsidR="00263B03" w:rsidRPr="00A3610B" w:rsidRDefault="00263B03" w:rsidP="00263B03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</w:rPr>
            </w:pPr>
            <w:r>
              <w:rPr>
                <w:rFonts w:ascii="Calibri" w:eastAsia="Times New Roman" w:hAnsi="Calibri" w:cs="Arial"/>
                <w:color w:val="262626"/>
                <w:lang w:eastAsia="es-CO"/>
              </w:rPr>
              <w:t>Posada Wayuu</w:t>
            </w:r>
          </w:p>
        </w:tc>
        <w:tc>
          <w:tcPr>
            <w:tcW w:w="854" w:type="dxa"/>
            <w:shd w:val="clear" w:color="auto" w:fill="D9E2F3" w:themeFill="accent1" w:themeFillTint="33"/>
            <w:vAlign w:val="bottom"/>
          </w:tcPr>
          <w:p w14:paraId="5109A9CE" w14:textId="42498C13" w:rsidR="00263B03" w:rsidRPr="00A3610B" w:rsidRDefault="00263B03" w:rsidP="00263B03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t>1.171</w:t>
            </w:r>
          </w:p>
        </w:tc>
        <w:tc>
          <w:tcPr>
            <w:tcW w:w="975" w:type="dxa"/>
            <w:shd w:val="clear" w:color="auto" w:fill="FFFFFF" w:themeFill="background1"/>
            <w:vAlign w:val="bottom"/>
          </w:tcPr>
          <w:p w14:paraId="7AC41DE5" w14:textId="0EFF70BC" w:rsidR="00263B03" w:rsidRPr="00A3610B" w:rsidRDefault="00263B03" w:rsidP="00263B03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t>781</w:t>
            </w:r>
          </w:p>
        </w:tc>
        <w:tc>
          <w:tcPr>
            <w:tcW w:w="978" w:type="dxa"/>
            <w:shd w:val="clear" w:color="auto" w:fill="D9E2F3" w:themeFill="accent1" w:themeFillTint="33"/>
            <w:vAlign w:val="bottom"/>
          </w:tcPr>
          <w:p w14:paraId="50BBE721" w14:textId="78229C2A" w:rsidR="00263B03" w:rsidRPr="00A3610B" w:rsidRDefault="00263B03" w:rsidP="00263B03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t>638</w:t>
            </w:r>
          </w:p>
        </w:tc>
      </w:tr>
    </w:tbl>
    <w:p w14:paraId="08F53EE5" w14:textId="40AC7D58" w:rsidR="00F83B93" w:rsidRPr="00D27896" w:rsidRDefault="00624749" w:rsidP="00D27896">
      <w:pPr>
        <w:tabs>
          <w:tab w:val="left" w:pos="900"/>
        </w:tabs>
        <w:rPr>
          <w:rFonts w:ascii="Calibri" w:hAnsi="Calibri"/>
          <w:b/>
          <w:color w:val="FFFFFF" w:themeColor="background1"/>
          <w:sz w:val="26"/>
          <w:szCs w:val="26"/>
        </w:rPr>
      </w:pPr>
      <w:r w:rsidRPr="007C6DF6">
        <w:rPr>
          <w:rFonts w:ascii="Calibri" w:hAnsi="Calibri"/>
          <w:b/>
          <w:noProof/>
          <w:color w:val="FFFFFF" w:themeColor="background1"/>
          <w:sz w:val="34"/>
          <w:szCs w:val="34"/>
          <w:lang w:eastAsia="es-CO"/>
        </w:rPr>
        <w:drawing>
          <wp:anchor distT="0" distB="0" distL="114300" distR="114300" simplePos="0" relativeHeight="251656190" behindDoc="1" locked="0" layoutInCell="1" allowOverlap="1" wp14:anchorId="6CDDC43D" wp14:editId="30B42FDD">
            <wp:simplePos x="0" y="0"/>
            <wp:positionH relativeFrom="page">
              <wp:align>right</wp:align>
            </wp:positionH>
            <wp:positionV relativeFrom="paragraph">
              <wp:posOffset>-290830</wp:posOffset>
            </wp:positionV>
            <wp:extent cx="7887335" cy="10203630"/>
            <wp:effectExtent l="0" t="0" r="0" b="762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tasimportantes-03-0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335" cy="102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75A" w:rsidRPr="007C6DF6">
        <w:rPr>
          <w:rFonts w:ascii="Calibri" w:hAnsi="Calibri"/>
          <w:noProof/>
          <w:lang w:eastAsia="es-CO"/>
        </w:rPr>
        <w:drawing>
          <wp:anchor distT="0" distB="0" distL="114300" distR="114300" simplePos="0" relativeHeight="251698176" behindDoc="1" locked="0" layoutInCell="1" allowOverlap="1" wp14:anchorId="6344B041" wp14:editId="5D00FD1F">
            <wp:simplePos x="0" y="0"/>
            <wp:positionH relativeFrom="margin">
              <wp:posOffset>-9525</wp:posOffset>
            </wp:positionH>
            <wp:positionV relativeFrom="paragraph">
              <wp:posOffset>384855</wp:posOffset>
            </wp:positionV>
            <wp:extent cx="1615044" cy="304800"/>
            <wp:effectExtent l="0" t="0" r="4445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044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7BB">
        <w:rPr>
          <w:rFonts w:ascii="Calibri" w:hAnsi="Calibri"/>
          <w:b/>
          <w:color w:val="FFFFFF" w:themeColor="background1"/>
          <w:sz w:val="26"/>
          <w:szCs w:val="26"/>
        </w:rPr>
        <w:br/>
      </w:r>
      <w:r w:rsidR="00F83B93" w:rsidRPr="001E283C">
        <w:rPr>
          <w:rFonts w:ascii="Calibri" w:hAnsi="Calibri"/>
          <w:b/>
          <w:color w:val="FFFFFF" w:themeColor="background1"/>
          <w:sz w:val="26"/>
          <w:szCs w:val="26"/>
        </w:rPr>
        <w:t xml:space="preserve">  </w:t>
      </w:r>
      <w:r w:rsidR="00F77631" w:rsidRPr="001E283C">
        <w:rPr>
          <w:rFonts w:ascii="Calibri" w:hAnsi="Calibri"/>
          <w:b/>
          <w:color w:val="FFFFFF" w:themeColor="background1"/>
          <w:sz w:val="26"/>
          <w:szCs w:val="26"/>
        </w:rPr>
        <w:t xml:space="preserve">   </w:t>
      </w:r>
      <w:r w:rsidR="00F77631" w:rsidRPr="001E283C">
        <w:rPr>
          <w:rFonts w:ascii="Calibri" w:hAnsi="Calibri"/>
          <w:b/>
          <w:color w:val="FFFFFF" w:themeColor="background1"/>
          <w:sz w:val="26"/>
          <w:szCs w:val="26"/>
        </w:rPr>
        <w:br/>
        <w:t xml:space="preserve">    </w:t>
      </w:r>
      <w:r w:rsidR="00F83B93">
        <w:rPr>
          <w:rFonts w:ascii="Calibri" w:hAnsi="Calibri"/>
          <w:b/>
          <w:color w:val="FFFFFF" w:themeColor="background1"/>
          <w:sz w:val="26"/>
          <w:szCs w:val="26"/>
        </w:rPr>
        <w:t>INCLUYE</w:t>
      </w:r>
    </w:p>
    <w:p w14:paraId="545B4BD2" w14:textId="77777777" w:rsidR="00681128" w:rsidRDefault="00681128" w:rsidP="00681128">
      <w:pPr>
        <w:pStyle w:val="Prrafodelista"/>
        <w:shd w:val="clear" w:color="auto" w:fill="FFFFFF" w:themeFill="background1"/>
        <w:rPr>
          <w:noProof/>
          <w:color w:val="000000" w:themeColor="text1"/>
          <w:sz w:val="20"/>
          <w:szCs w:val="20"/>
          <w:lang w:val="es-ES"/>
        </w:rPr>
      </w:pPr>
    </w:p>
    <w:p w14:paraId="498719B5" w14:textId="2A6BED6B" w:rsidR="00B87C60" w:rsidRPr="00477118" w:rsidRDefault="00B87C60" w:rsidP="00B87C60">
      <w:pPr>
        <w:pStyle w:val="Prrafodelista"/>
        <w:numPr>
          <w:ilvl w:val="0"/>
          <w:numId w:val="4"/>
        </w:numPr>
        <w:spacing w:line="276" w:lineRule="auto"/>
        <w:rPr>
          <w:rFonts w:cs="Arial"/>
          <w:sz w:val="22"/>
          <w:szCs w:val="22"/>
        </w:rPr>
      </w:pPr>
      <w:r w:rsidRPr="00477118">
        <w:rPr>
          <w:rFonts w:cs="Arial"/>
          <w:sz w:val="22"/>
          <w:szCs w:val="22"/>
        </w:rPr>
        <w:t xml:space="preserve">Traslado aeropuerto – hotel – aeropuerto en servicio regular </w:t>
      </w:r>
    </w:p>
    <w:p w14:paraId="2B631491" w14:textId="0EB94A64" w:rsidR="000B4267" w:rsidRPr="00477118" w:rsidRDefault="00A22E90" w:rsidP="00B87C60">
      <w:pPr>
        <w:pStyle w:val="Prrafodelista"/>
        <w:numPr>
          <w:ilvl w:val="0"/>
          <w:numId w:val="4"/>
        </w:numPr>
        <w:spacing w:line="276" w:lineRule="auto"/>
        <w:rPr>
          <w:rFonts w:cs="Arial"/>
          <w:sz w:val="22"/>
          <w:szCs w:val="22"/>
        </w:rPr>
      </w:pPr>
      <w:r w:rsidRPr="00477118">
        <w:rPr>
          <w:rFonts w:cs="Arial"/>
          <w:sz w:val="22"/>
          <w:szCs w:val="22"/>
        </w:rPr>
        <w:t>Alojamiento 4</w:t>
      </w:r>
      <w:r w:rsidR="000B4267" w:rsidRPr="00477118">
        <w:rPr>
          <w:rFonts w:cs="Arial"/>
          <w:sz w:val="22"/>
          <w:szCs w:val="22"/>
        </w:rPr>
        <w:t xml:space="preserve"> noches </w:t>
      </w:r>
    </w:p>
    <w:p w14:paraId="2012E915" w14:textId="77777777" w:rsidR="00B87C60" w:rsidRPr="00477118" w:rsidRDefault="00B87C60" w:rsidP="00B87C60">
      <w:pPr>
        <w:pStyle w:val="Prrafodelista"/>
        <w:numPr>
          <w:ilvl w:val="0"/>
          <w:numId w:val="4"/>
        </w:numPr>
        <w:spacing w:line="276" w:lineRule="auto"/>
        <w:rPr>
          <w:rFonts w:cs="Arial"/>
          <w:sz w:val="22"/>
          <w:szCs w:val="22"/>
        </w:rPr>
      </w:pPr>
      <w:r w:rsidRPr="00477118">
        <w:rPr>
          <w:rFonts w:cs="Arial"/>
          <w:sz w:val="22"/>
          <w:szCs w:val="22"/>
        </w:rPr>
        <w:t>Alojamiento en Riohacha es en el hotel escogido y que presente disponibilidad (consultar)</w:t>
      </w:r>
    </w:p>
    <w:p w14:paraId="1084964F" w14:textId="77777777" w:rsidR="00B87C60" w:rsidRPr="00477118" w:rsidRDefault="00B87C60" w:rsidP="00B87C60">
      <w:pPr>
        <w:pStyle w:val="Prrafodelista"/>
        <w:numPr>
          <w:ilvl w:val="0"/>
          <w:numId w:val="4"/>
        </w:numPr>
        <w:spacing w:line="276" w:lineRule="auto"/>
        <w:rPr>
          <w:rFonts w:cs="Arial"/>
          <w:sz w:val="22"/>
          <w:szCs w:val="22"/>
        </w:rPr>
      </w:pPr>
      <w:r w:rsidRPr="00477118">
        <w:rPr>
          <w:rFonts w:cs="Arial"/>
          <w:sz w:val="22"/>
          <w:szCs w:val="22"/>
        </w:rPr>
        <w:t>Alojamiento en Cabo de la Vela siempre será en Posada (Según disponibilidad)</w:t>
      </w:r>
    </w:p>
    <w:p w14:paraId="7680B049" w14:textId="77777777" w:rsidR="00746547" w:rsidRDefault="00715F8A" w:rsidP="00715F8A">
      <w:pPr>
        <w:pStyle w:val="Prrafodelista"/>
        <w:numPr>
          <w:ilvl w:val="0"/>
          <w:numId w:val="4"/>
        </w:numPr>
        <w:spacing w:line="276" w:lineRule="auto"/>
        <w:rPr>
          <w:rFonts w:cs="Arial"/>
          <w:sz w:val="22"/>
          <w:szCs w:val="22"/>
        </w:rPr>
      </w:pPr>
      <w:r w:rsidRPr="00477118">
        <w:rPr>
          <w:rFonts w:cs="Arial"/>
          <w:sz w:val="22"/>
          <w:szCs w:val="22"/>
        </w:rPr>
        <w:t xml:space="preserve">Alimentación completa: Desayuno: huevos, café o chocolate, arepa, Salpicón de pescado o pescado frito. Almuerzo y /o  Cena :  pescado pargo rojo, sierra , mojarra,  robalo ,  arroz </w:t>
      </w:r>
    </w:p>
    <w:p w14:paraId="5A4D2F5E" w14:textId="77777777" w:rsidR="00746547" w:rsidRDefault="00746547" w:rsidP="00CB7F51">
      <w:pPr>
        <w:pStyle w:val="Prrafodelista"/>
        <w:spacing w:line="276" w:lineRule="auto"/>
        <w:rPr>
          <w:rFonts w:cs="Arial"/>
          <w:sz w:val="22"/>
          <w:szCs w:val="22"/>
        </w:rPr>
      </w:pPr>
    </w:p>
    <w:p w14:paraId="5E1F1797" w14:textId="37EC5BE0" w:rsidR="00746547" w:rsidRDefault="006A67B7" w:rsidP="00746547">
      <w:pPr>
        <w:pStyle w:val="Prrafodelista"/>
        <w:spacing w:line="276" w:lineRule="auto"/>
        <w:rPr>
          <w:rFonts w:cs="Arial"/>
          <w:sz w:val="22"/>
          <w:szCs w:val="22"/>
        </w:rPr>
      </w:pPr>
      <w:bookmarkStart w:id="0" w:name="_GoBack"/>
      <w:r w:rsidRPr="007C6DF6">
        <w:rPr>
          <w:rFonts w:ascii="Calibri" w:hAnsi="Calibri"/>
          <w:b/>
          <w:noProof/>
          <w:color w:val="FFFFFF" w:themeColor="background1"/>
          <w:sz w:val="34"/>
          <w:szCs w:val="34"/>
          <w:lang w:val="es-CO" w:eastAsia="es-CO"/>
        </w:rPr>
        <w:lastRenderedPageBreak/>
        <w:drawing>
          <wp:anchor distT="0" distB="0" distL="114300" distR="114300" simplePos="0" relativeHeight="251655165" behindDoc="1" locked="0" layoutInCell="1" allowOverlap="1" wp14:anchorId="67AD6C5F" wp14:editId="11DA6CAD">
            <wp:simplePos x="0" y="0"/>
            <wp:positionH relativeFrom="page">
              <wp:align>right</wp:align>
            </wp:positionH>
            <wp:positionV relativeFrom="paragraph">
              <wp:posOffset>-476431</wp:posOffset>
            </wp:positionV>
            <wp:extent cx="7887335" cy="10203630"/>
            <wp:effectExtent l="0" t="0" r="0" b="762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tasimportantes-03-0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335" cy="102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27E35" w:rsidRPr="007C6DF6">
        <w:rPr>
          <w:rFonts w:ascii="Calibri" w:hAnsi="Calibri"/>
          <w:noProof/>
          <w:sz w:val="32"/>
          <w:szCs w:val="32"/>
          <w:lang w:val="es-CO" w:eastAsia="es-C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71998D" wp14:editId="018D69A9">
                <wp:simplePos x="0" y="0"/>
                <wp:positionH relativeFrom="column">
                  <wp:posOffset>4349115</wp:posOffset>
                </wp:positionH>
                <wp:positionV relativeFrom="paragraph">
                  <wp:posOffset>114300</wp:posOffset>
                </wp:positionV>
                <wp:extent cx="2291715" cy="396240"/>
                <wp:effectExtent l="0" t="0" r="0" b="10160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61E1D" w14:textId="77777777" w:rsidR="00427E35" w:rsidRPr="007C6DF6" w:rsidRDefault="00427E35" w:rsidP="00427E35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4</w:t>
                            </w:r>
                            <w:r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NOCHES /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5</w:t>
                            </w:r>
                            <w:r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B71998D" id="Cuadro de texto 13" o:spid="_x0000_s1029" type="#_x0000_t202" style="position:absolute;left:0;text-align:left;margin-left:342.45pt;margin-top:9pt;width:180.45pt;height:31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" filled="f" stroked="f">
                <v:textbox>
                  <w:txbxContent>
                    <w:p w14:paraId="11A61E1D" w14:textId="77777777" w:rsidR="00427E35" w:rsidRPr="007C6DF6" w:rsidRDefault="00427E35" w:rsidP="00427E35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4</w:t>
                      </w:r>
                      <w:r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NOCHES / 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5</w:t>
                      </w:r>
                      <w:r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DÍAS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D8F204" w14:textId="77777777" w:rsidR="00746547" w:rsidRDefault="00746547" w:rsidP="00746547">
      <w:pPr>
        <w:pStyle w:val="Prrafodelista"/>
        <w:spacing w:line="276" w:lineRule="auto"/>
        <w:rPr>
          <w:rFonts w:cs="Arial"/>
          <w:sz w:val="22"/>
          <w:szCs w:val="22"/>
        </w:rPr>
      </w:pPr>
    </w:p>
    <w:p w14:paraId="42C96E73" w14:textId="5926DA3C" w:rsidR="00746547" w:rsidRDefault="00746547" w:rsidP="00746547">
      <w:pPr>
        <w:pStyle w:val="Prrafodelista"/>
        <w:spacing w:line="276" w:lineRule="auto"/>
        <w:rPr>
          <w:rFonts w:cs="Arial"/>
          <w:sz w:val="22"/>
          <w:szCs w:val="22"/>
        </w:rPr>
      </w:pPr>
    </w:p>
    <w:p w14:paraId="449F1A4D" w14:textId="77777777" w:rsidR="00746547" w:rsidRDefault="00746547" w:rsidP="00746547">
      <w:pPr>
        <w:pStyle w:val="Prrafodelista"/>
        <w:spacing w:line="276" w:lineRule="auto"/>
        <w:rPr>
          <w:rFonts w:cs="Arial"/>
          <w:sz w:val="22"/>
          <w:szCs w:val="22"/>
        </w:rPr>
      </w:pPr>
    </w:p>
    <w:p w14:paraId="12C2A7AC" w14:textId="77777777" w:rsidR="00CB7F51" w:rsidRDefault="00CB7F51" w:rsidP="00746547">
      <w:pPr>
        <w:pStyle w:val="Prrafodelista"/>
        <w:spacing w:line="276" w:lineRule="auto"/>
        <w:rPr>
          <w:rFonts w:cs="Arial"/>
          <w:sz w:val="22"/>
          <w:szCs w:val="22"/>
        </w:rPr>
      </w:pPr>
    </w:p>
    <w:p w14:paraId="26C0E4B9" w14:textId="77777777" w:rsidR="00746547" w:rsidRPr="00746547" w:rsidRDefault="00746547" w:rsidP="00746547">
      <w:pPr>
        <w:pStyle w:val="Prrafodelista"/>
        <w:spacing w:line="276" w:lineRule="auto"/>
        <w:rPr>
          <w:rFonts w:cs="Arial"/>
          <w:sz w:val="22"/>
          <w:szCs w:val="22"/>
        </w:rPr>
      </w:pPr>
    </w:p>
    <w:p w14:paraId="7A3CF001" w14:textId="41F7CBAB" w:rsidR="00715F8A" w:rsidRPr="00746547" w:rsidRDefault="00715F8A" w:rsidP="00746547">
      <w:pPr>
        <w:pStyle w:val="Prrafodelista"/>
        <w:spacing w:line="276" w:lineRule="auto"/>
        <w:rPr>
          <w:rFonts w:cs="Arial"/>
          <w:sz w:val="22"/>
          <w:szCs w:val="22"/>
        </w:rPr>
      </w:pPr>
      <w:r w:rsidRPr="00746547">
        <w:rPr>
          <w:rFonts w:cs="Arial"/>
          <w:sz w:val="22"/>
          <w:szCs w:val="22"/>
        </w:rPr>
        <w:t>de camarón,  o pescado de temporada, Chivo, pollo, Acompañados de arroz blanco, ensalada,  patacón  o  tajada (plátano) Con  (1) gaseosa  o cerveza  o bebida de fresco.</w:t>
      </w:r>
    </w:p>
    <w:p w14:paraId="0ED03E38" w14:textId="25DA41AD" w:rsidR="00715F8A" w:rsidRPr="00746547" w:rsidRDefault="00715F8A" w:rsidP="00715F8A">
      <w:pPr>
        <w:pStyle w:val="Prrafodelista"/>
        <w:numPr>
          <w:ilvl w:val="0"/>
          <w:numId w:val="4"/>
        </w:numPr>
        <w:spacing w:line="276" w:lineRule="auto"/>
        <w:rPr>
          <w:rFonts w:cs="Arial"/>
          <w:sz w:val="22"/>
          <w:szCs w:val="22"/>
        </w:rPr>
      </w:pPr>
      <w:r w:rsidRPr="00746547">
        <w:rPr>
          <w:rFonts w:cs="Arial"/>
          <w:sz w:val="22"/>
          <w:szCs w:val="22"/>
        </w:rPr>
        <w:t>Hidratación completa para el Cabo de la Vela y la alta G</w:t>
      </w:r>
      <w:r w:rsidR="007C38D2" w:rsidRPr="00746547">
        <w:rPr>
          <w:rFonts w:cs="Arial"/>
          <w:sz w:val="22"/>
          <w:szCs w:val="22"/>
        </w:rPr>
        <w:t>uajira,</w:t>
      </w:r>
      <w:r w:rsidRPr="00746547">
        <w:rPr>
          <w:rFonts w:cs="Arial"/>
          <w:sz w:val="22"/>
          <w:szCs w:val="22"/>
        </w:rPr>
        <w:t xml:space="preserve"> agua</w:t>
      </w:r>
      <w:r w:rsidR="006739B1" w:rsidRPr="00746547">
        <w:rPr>
          <w:rFonts w:cs="Arial"/>
          <w:sz w:val="22"/>
          <w:szCs w:val="22"/>
        </w:rPr>
        <w:t xml:space="preserve"> en bolsitas</w:t>
      </w:r>
      <w:r w:rsidRPr="00746547">
        <w:rPr>
          <w:rFonts w:cs="Arial"/>
          <w:sz w:val="22"/>
          <w:szCs w:val="22"/>
        </w:rPr>
        <w:t>.</w:t>
      </w:r>
    </w:p>
    <w:p w14:paraId="78FC0CB8" w14:textId="21F6E604" w:rsidR="00F7689E" w:rsidRPr="00746547" w:rsidRDefault="00715F8A" w:rsidP="00F7689E">
      <w:pPr>
        <w:pStyle w:val="Prrafodelista"/>
        <w:numPr>
          <w:ilvl w:val="0"/>
          <w:numId w:val="4"/>
        </w:numPr>
        <w:spacing w:line="276" w:lineRule="auto"/>
        <w:rPr>
          <w:rFonts w:cs="Arial"/>
          <w:sz w:val="22"/>
          <w:szCs w:val="22"/>
        </w:rPr>
      </w:pPr>
      <w:r w:rsidRPr="00746547">
        <w:rPr>
          <w:rFonts w:cs="Arial"/>
          <w:sz w:val="22"/>
          <w:szCs w:val="22"/>
        </w:rPr>
        <w:t>Guía  orientador y conductor todo el recorrido</w:t>
      </w:r>
    </w:p>
    <w:p w14:paraId="3321E300" w14:textId="61ADD2C4" w:rsidR="00715F8A" w:rsidRPr="00746547" w:rsidRDefault="00715F8A" w:rsidP="00F7689E">
      <w:pPr>
        <w:pStyle w:val="Prrafodelista"/>
        <w:numPr>
          <w:ilvl w:val="0"/>
          <w:numId w:val="4"/>
        </w:numPr>
        <w:spacing w:line="276" w:lineRule="auto"/>
        <w:rPr>
          <w:rFonts w:cs="Arial"/>
          <w:sz w:val="22"/>
          <w:szCs w:val="22"/>
        </w:rPr>
      </w:pPr>
      <w:r w:rsidRPr="00746547">
        <w:rPr>
          <w:rFonts w:cs="Arial"/>
          <w:sz w:val="22"/>
          <w:szCs w:val="22"/>
        </w:rPr>
        <w:t>Guía acompañante  para toda  caminata</w:t>
      </w:r>
    </w:p>
    <w:p w14:paraId="5ECB5363" w14:textId="74581656" w:rsidR="00715F8A" w:rsidRPr="00746547" w:rsidRDefault="00715F8A" w:rsidP="00715F8A">
      <w:pPr>
        <w:pStyle w:val="Prrafodelista"/>
        <w:numPr>
          <w:ilvl w:val="0"/>
          <w:numId w:val="4"/>
        </w:numPr>
        <w:spacing w:line="276" w:lineRule="auto"/>
        <w:rPr>
          <w:rFonts w:cs="Arial"/>
          <w:sz w:val="22"/>
          <w:szCs w:val="22"/>
        </w:rPr>
      </w:pPr>
      <w:r w:rsidRPr="00746547">
        <w:rPr>
          <w:rFonts w:cs="Arial"/>
          <w:sz w:val="22"/>
          <w:szCs w:val="22"/>
        </w:rPr>
        <w:t xml:space="preserve">Transporte en vehículos 4x4 full aire acondicionado y automóviles. </w:t>
      </w:r>
    </w:p>
    <w:p w14:paraId="62E978D1" w14:textId="0754FCA2" w:rsidR="00184C9E" w:rsidRPr="00184C9E" w:rsidRDefault="00F85943" w:rsidP="00184C9E">
      <w:pPr>
        <w:rPr>
          <w:rFonts w:ascii="Calibri" w:hAnsi="Calibri"/>
          <w:b/>
          <w:color w:val="002060"/>
          <w:sz w:val="26"/>
          <w:szCs w:val="26"/>
        </w:rPr>
      </w:pPr>
      <w:r w:rsidRPr="007C6DF6">
        <w:rPr>
          <w:rFonts w:ascii="Calibri" w:hAnsi="Calibri"/>
          <w:noProof/>
          <w:lang w:eastAsia="es-CO"/>
        </w:rPr>
        <w:drawing>
          <wp:anchor distT="0" distB="0" distL="114300" distR="114300" simplePos="0" relativeHeight="251694080" behindDoc="1" locked="0" layoutInCell="1" allowOverlap="1" wp14:anchorId="0AD4B51B" wp14:editId="7843ED01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2565070" cy="304800"/>
            <wp:effectExtent l="0" t="0" r="6985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047" cy="30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97609" w14:textId="5A23816E" w:rsidR="00F85943" w:rsidRDefault="00F85943" w:rsidP="00F85943">
      <w:pPr>
        <w:rPr>
          <w:rFonts w:ascii="Calibri" w:hAnsi="Calibri"/>
          <w:b/>
          <w:color w:val="FFFFFF" w:themeColor="background1"/>
          <w:sz w:val="26"/>
          <w:szCs w:val="26"/>
        </w:rPr>
      </w:pPr>
      <w:r>
        <w:rPr>
          <w:rFonts w:ascii="Calibri" w:hAnsi="Calibri"/>
          <w:b/>
          <w:color w:val="FFFFFF" w:themeColor="background1"/>
          <w:sz w:val="26"/>
          <w:szCs w:val="26"/>
        </w:rPr>
        <w:t xml:space="preserve">   </w:t>
      </w:r>
      <w:r w:rsidR="00F77631">
        <w:rPr>
          <w:rFonts w:ascii="Calibri" w:hAnsi="Calibri"/>
          <w:b/>
          <w:color w:val="FFFFFF" w:themeColor="background1"/>
          <w:sz w:val="26"/>
          <w:szCs w:val="26"/>
        </w:rPr>
        <w:t xml:space="preserve"> </w:t>
      </w:r>
      <w:r>
        <w:rPr>
          <w:rFonts w:ascii="Calibri" w:hAnsi="Calibri"/>
          <w:b/>
          <w:color w:val="FFFFFF" w:themeColor="background1"/>
          <w:sz w:val="26"/>
          <w:szCs w:val="26"/>
        </w:rPr>
        <w:t>APLICACIÓN DE LAS TARIFAS</w:t>
      </w:r>
    </w:p>
    <w:p w14:paraId="412CBA3A" w14:textId="77777777" w:rsidR="00073E39" w:rsidRPr="00073E39" w:rsidRDefault="00073E39" w:rsidP="00073E39">
      <w:pPr>
        <w:tabs>
          <w:tab w:val="left" w:pos="284"/>
        </w:tabs>
        <w:spacing w:line="200" w:lineRule="exact"/>
        <w:jc w:val="both"/>
        <w:rPr>
          <w:rFonts w:ascii="Calibri" w:hAnsi="Calibri"/>
          <w:b/>
          <w:noProof/>
          <w:color w:val="000000" w:themeColor="text1"/>
        </w:rPr>
      </w:pPr>
    </w:p>
    <w:p w14:paraId="3F0DAC18" w14:textId="20836D0B" w:rsidR="003D498C" w:rsidRPr="003F755E" w:rsidRDefault="003D498C" w:rsidP="003D498C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2"/>
          <w:szCs w:val="22"/>
        </w:rPr>
      </w:pPr>
      <w:r w:rsidRPr="003F755E">
        <w:rPr>
          <w:rFonts w:ascii="Calibri" w:hAnsi="Calibri"/>
          <w:noProof/>
          <w:color w:val="000000" w:themeColor="text1"/>
          <w:sz w:val="22"/>
          <w:szCs w:val="22"/>
        </w:rPr>
        <w:t>Código del programa : PV-</w:t>
      </w:r>
      <w:r w:rsidR="00E54BD1" w:rsidRPr="003F755E">
        <w:rPr>
          <w:rFonts w:ascii="Calibri" w:hAnsi="Calibri"/>
          <w:noProof/>
          <w:color w:val="000000" w:themeColor="text1"/>
          <w:sz w:val="22"/>
          <w:szCs w:val="22"/>
        </w:rPr>
        <w:t>4RCH</w:t>
      </w:r>
      <w:r w:rsidR="008F49A6">
        <w:rPr>
          <w:rFonts w:ascii="Calibri" w:hAnsi="Calibri"/>
          <w:noProof/>
          <w:color w:val="000000" w:themeColor="text1"/>
          <w:sz w:val="22"/>
          <w:szCs w:val="22"/>
        </w:rPr>
        <w:t>DSC</w:t>
      </w:r>
      <w:r w:rsidRPr="003F755E">
        <w:rPr>
          <w:rFonts w:ascii="Calibri" w:hAnsi="Calibri"/>
          <w:noProof/>
          <w:color w:val="000000" w:themeColor="text1"/>
          <w:sz w:val="22"/>
          <w:szCs w:val="22"/>
        </w:rPr>
        <w:t>-C2E</w:t>
      </w:r>
    </w:p>
    <w:p w14:paraId="0A8FE678" w14:textId="26AD267C" w:rsidR="003D498C" w:rsidRPr="003F755E" w:rsidRDefault="003D498C" w:rsidP="003D498C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b/>
          <w:noProof/>
          <w:color w:val="000000" w:themeColor="text1"/>
          <w:sz w:val="22"/>
          <w:szCs w:val="22"/>
        </w:rPr>
      </w:pPr>
      <w:r w:rsidRPr="003F755E">
        <w:rPr>
          <w:rFonts w:ascii="Calibri" w:hAnsi="Calibri"/>
          <w:b/>
          <w:noProof/>
          <w:color w:val="000000" w:themeColor="text1"/>
          <w:sz w:val="22"/>
          <w:szCs w:val="22"/>
        </w:rPr>
        <w:t xml:space="preserve">Tarifas </w:t>
      </w:r>
      <w:r w:rsidR="009B27F1">
        <w:rPr>
          <w:rFonts w:ascii="Calibri" w:hAnsi="Calibri"/>
          <w:b/>
          <w:noProof/>
          <w:color w:val="000000" w:themeColor="text1"/>
          <w:sz w:val="22"/>
          <w:szCs w:val="22"/>
        </w:rPr>
        <w:t xml:space="preserve">Comisionables </w:t>
      </w:r>
      <w:r w:rsidRPr="003F755E">
        <w:rPr>
          <w:rFonts w:ascii="Calibri" w:hAnsi="Calibri"/>
          <w:b/>
          <w:noProof/>
          <w:color w:val="000000" w:themeColor="text1"/>
          <w:sz w:val="22"/>
          <w:szCs w:val="22"/>
        </w:rPr>
        <w:t xml:space="preserve"> </w:t>
      </w:r>
    </w:p>
    <w:p w14:paraId="4D894396" w14:textId="77777777" w:rsidR="003D498C" w:rsidRPr="003F755E" w:rsidRDefault="003D498C" w:rsidP="003D498C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2"/>
          <w:szCs w:val="22"/>
        </w:rPr>
      </w:pPr>
      <w:r w:rsidRPr="003F755E">
        <w:rPr>
          <w:rFonts w:ascii="Calibri" w:hAnsi="Calibri"/>
          <w:noProof/>
          <w:color w:val="000000" w:themeColor="text1"/>
          <w:sz w:val="22"/>
          <w:szCs w:val="22"/>
        </w:rPr>
        <w:t xml:space="preserve">Precios en dólares americanos por persona </w:t>
      </w:r>
    </w:p>
    <w:p w14:paraId="25F2C1F6" w14:textId="6F467BF8" w:rsidR="003D498C" w:rsidRPr="003F755E" w:rsidRDefault="003D498C" w:rsidP="003D498C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2"/>
          <w:szCs w:val="22"/>
        </w:rPr>
      </w:pPr>
      <w:r w:rsidRPr="003F755E">
        <w:rPr>
          <w:rFonts w:ascii="Calibri" w:hAnsi="Calibri"/>
          <w:b/>
          <w:noProof/>
          <w:color w:val="002060"/>
          <w:sz w:val="22"/>
          <w:szCs w:val="22"/>
        </w:rPr>
        <w:t>Vigencia del programa: 21 enero</w:t>
      </w:r>
      <w:r w:rsidR="00BA636B">
        <w:rPr>
          <w:rFonts w:ascii="Calibri" w:hAnsi="Calibri"/>
          <w:b/>
          <w:noProof/>
          <w:color w:val="002060"/>
          <w:sz w:val="22"/>
          <w:szCs w:val="22"/>
        </w:rPr>
        <w:t xml:space="preserve"> de </w:t>
      </w:r>
      <w:r w:rsidR="00DE6481" w:rsidRPr="003F755E">
        <w:rPr>
          <w:rFonts w:ascii="Calibri" w:hAnsi="Calibri"/>
          <w:b/>
          <w:noProof/>
          <w:color w:val="002060"/>
          <w:sz w:val="22"/>
          <w:szCs w:val="22"/>
        </w:rPr>
        <w:t xml:space="preserve">2018 </w:t>
      </w:r>
      <w:r w:rsidRPr="003F755E">
        <w:rPr>
          <w:rFonts w:ascii="Calibri" w:hAnsi="Calibri"/>
          <w:b/>
          <w:noProof/>
          <w:color w:val="002060"/>
          <w:sz w:val="22"/>
          <w:szCs w:val="22"/>
        </w:rPr>
        <w:t>al 1</w:t>
      </w:r>
      <w:r w:rsidR="00DE6481" w:rsidRPr="003F755E">
        <w:rPr>
          <w:rFonts w:ascii="Calibri" w:hAnsi="Calibri"/>
          <w:b/>
          <w:noProof/>
          <w:color w:val="002060"/>
          <w:sz w:val="22"/>
          <w:szCs w:val="22"/>
        </w:rPr>
        <w:t>5</w:t>
      </w:r>
      <w:r w:rsidRPr="003F755E">
        <w:rPr>
          <w:rFonts w:ascii="Calibri" w:hAnsi="Calibri"/>
          <w:b/>
          <w:noProof/>
          <w:color w:val="002060"/>
          <w:sz w:val="22"/>
          <w:szCs w:val="22"/>
        </w:rPr>
        <w:t xml:space="preserve"> </w:t>
      </w:r>
      <w:r w:rsidR="00DE6481" w:rsidRPr="003F755E">
        <w:rPr>
          <w:rFonts w:ascii="Calibri" w:hAnsi="Calibri"/>
          <w:b/>
          <w:noProof/>
          <w:color w:val="002060"/>
          <w:sz w:val="22"/>
          <w:szCs w:val="22"/>
        </w:rPr>
        <w:t xml:space="preserve">enero </w:t>
      </w:r>
      <w:r w:rsidRPr="003F755E">
        <w:rPr>
          <w:rFonts w:ascii="Calibri" w:hAnsi="Calibri"/>
          <w:b/>
          <w:noProof/>
          <w:color w:val="002060"/>
          <w:sz w:val="22"/>
          <w:szCs w:val="22"/>
        </w:rPr>
        <w:t>de 201</w:t>
      </w:r>
      <w:r w:rsidR="00C91C08">
        <w:rPr>
          <w:rFonts w:ascii="Calibri" w:hAnsi="Calibri"/>
          <w:b/>
          <w:noProof/>
          <w:color w:val="002060"/>
          <w:sz w:val="22"/>
          <w:szCs w:val="22"/>
        </w:rPr>
        <w:t>9</w:t>
      </w:r>
      <w:r w:rsidRPr="003F755E">
        <w:rPr>
          <w:rFonts w:ascii="Calibri" w:hAnsi="Calibri"/>
          <w:b/>
          <w:noProof/>
          <w:color w:val="002060"/>
          <w:sz w:val="22"/>
          <w:szCs w:val="22"/>
        </w:rPr>
        <w:t xml:space="preserve"> </w:t>
      </w:r>
    </w:p>
    <w:p w14:paraId="6D07C67E" w14:textId="491DFAA1" w:rsidR="003D498C" w:rsidRPr="003F755E" w:rsidRDefault="003D498C" w:rsidP="003D498C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2"/>
          <w:szCs w:val="22"/>
        </w:rPr>
      </w:pPr>
      <w:r w:rsidRPr="003F755E">
        <w:rPr>
          <w:rFonts w:ascii="Calibri" w:hAnsi="Calibri"/>
          <w:noProof/>
          <w:color w:val="000000" w:themeColor="text1"/>
          <w:sz w:val="22"/>
          <w:szCs w:val="22"/>
        </w:rPr>
        <w:t>Aplica sup</w:t>
      </w:r>
      <w:r w:rsidR="003F755E">
        <w:rPr>
          <w:rFonts w:ascii="Calibri" w:hAnsi="Calibri"/>
          <w:noProof/>
          <w:color w:val="000000" w:themeColor="text1"/>
          <w:sz w:val="22"/>
          <w:szCs w:val="22"/>
        </w:rPr>
        <w:t>lemento por vuelos llegando en h</w:t>
      </w:r>
      <w:r w:rsidRPr="003F755E">
        <w:rPr>
          <w:rFonts w:ascii="Calibri" w:hAnsi="Calibri"/>
          <w:noProof/>
          <w:color w:val="000000" w:themeColor="text1"/>
          <w:sz w:val="22"/>
          <w:szCs w:val="22"/>
        </w:rPr>
        <w:t xml:space="preserve">orarios nocturnos </w:t>
      </w:r>
    </w:p>
    <w:p w14:paraId="40DA9992" w14:textId="0A087AFC" w:rsidR="003D498C" w:rsidRPr="003F755E" w:rsidRDefault="003D498C" w:rsidP="00524E43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2"/>
          <w:szCs w:val="22"/>
        </w:rPr>
      </w:pPr>
      <w:r w:rsidRPr="003F755E">
        <w:rPr>
          <w:rFonts w:ascii="Calibri" w:hAnsi="Calibri"/>
          <w:noProof/>
          <w:color w:val="000000" w:themeColor="text1"/>
          <w:sz w:val="22"/>
          <w:szCs w:val="22"/>
        </w:rPr>
        <w:t>Tarifas aplican para mínimo 2 pasajeros viajando juntos</w:t>
      </w:r>
      <w:r w:rsidR="00524E43" w:rsidRPr="003F755E">
        <w:rPr>
          <w:rFonts w:ascii="Calibri" w:hAnsi="Calibri"/>
          <w:noProof/>
          <w:color w:val="000000" w:themeColor="text1"/>
          <w:sz w:val="22"/>
          <w:szCs w:val="22"/>
        </w:rPr>
        <w:t xml:space="preserve"> en adelante, consulte suplemento</w:t>
      </w:r>
      <w:r w:rsidR="002C5DD5">
        <w:rPr>
          <w:rFonts w:ascii="Calibri" w:hAnsi="Calibri"/>
          <w:noProof/>
          <w:color w:val="000000" w:themeColor="text1"/>
          <w:sz w:val="22"/>
          <w:szCs w:val="22"/>
        </w:rPr>
        <w:t>s</w:t>
      </w:r>
      <w:r w:rsidR="00524E43" w:rsidRPr="003F755E">
        <w:rPr>
          <w:rFonts w:ascii="Calibri" w:hAnsi="Calibri"/>
          <w:noProof/>
          <w:color w:val="000000" w:themeColor="text1"/>
          <w:sz w:val="22"/>
          <w:szCs w:val="22"/>
        </w:rPr>
        <w:t xml:space="preserve"> para pasajero viajando solo. </w:t>
      </w:r>
    </w:p>
    <w:p w14:paraId="1D425367" w14:textId="688E0ED3" w:rsidR="003D498C" w:rsidRDefault="003D498C" w:rsidP="003D498C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2"/>
          <w:szCs w:val="22"/>
        </w:rPr>
      </w:pPr>
      <w:r w:rsidRPr="003F755E">
        <w:rPr>
          <w:rFonts w:ascii="Calibri" w:hAnsi="Calibri"/>
          <w:noProof/>
          <w:color w:val="000000" w:themeColor="text1"/>
          <w:sz w:val="22"/>
          <w:szCs w:val="22"/>
        </w:rPr>
        <w:t>Tarifas sujetas a cambios sin previo aviso</w:t>
      </w:r>
    </w:p>
    <w:p w14:paraId="2CDBB2AF" w14:textId="761EACDD" w:rsidR="00E13D42" w:rsidRPr="003F755E" w:rsidRDefault="00E13D42" w:rsidP="003D498C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2"/>
          <w:szCs w:val="22"/>
        </w:rPr>
      </w:pPr>
      <w:r>
        <w:rPr>
          <w:rFonts w:ascii="Calibri" w:hAnsi="Calibri"/>
          <w:noProof/>
          <w:color w:val="000000" w:themeColor="text1"/>
          <w:sz w:val="22"/>
          <w:szCs w:val="22"/>
        </w:rPr>
        <w:t xml:space="preserve">Aplica penalidades en caso de cancelaciones </w:t>
      </w:r>
    </w:p>
    <w:p w14:paraId="43272784" w14:textId="36FBA13F" w:rsidR="00073E39" w:rsidRDefault="00073E39" w:rsidP="00F77631">
      <w:pPr>
        <w:tabs>
          <w:tab w:val="left" w:pos="1320"/>
        </w:tabs>
        <w:spacing w:line="200" w:lineRule="exact"/>
        <w:jc w:val="both"/>
        <w:rPr>
          <w:rFonts w:ascii="Calibri" w:hAnsi="Calibri"/>
          <w:noProof/>
          <w:sz w:val="20"/>
          <w:szCs w:val="20"/>
        </w:rPr>
      </w:pPr>
    </w:p>
    <w:p w14:paraId="23DCD09F" w14:textId="5E3CCAD8" w:rsidR="00184C9E" w:rsidRPr="00073E39" w:rsidRDefault="00073E39" w:rsidP="00F77631">
      <w:pPr>
        <w:tabs>
          <w:tab w:val="left" w:pos="1320"/>
        </w:tabs>
        <w:spacing w:line="200" w:lineRule="exact"/>
        <w:jc w:val="both"/>
        <w:rPr>
          <w:rFonts w:ascii="Calibri" w:hAnsi="Calibri"/>
          <w:noProof/>
          <w:sz w:val="18"/>
          <w:szCs w:val="20"/>
        </w:rPr>
      </w:pPr>
      <w:r w:rsidRPr="00F77631">
        <w:rPr>
          <w:rFonts w:ascii="Calibri" w:hAnsi="Calibri"/>
          <w:noProof/>
          <w:lang w:eastAsia="es-CO"/>
        </w:rPr>
        <w:drawing>
          <wp:anchor distT="0" distB="0" distL="114300" distR="114300" simplePos="0" relativeHeight="251696128" behindDoc="1" locked="0" layoutInCell="1" allowOverlap="1" wp14:anchorId="797C9281" wp14:editId="55634C2E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790575" cy="304741"/>
            <wp:effectExtent l="0" t="0" r="0" b="63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750" cy="337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631" w:rsidRPr="00073E39">
        <w:rPr>
          <w:rFonts w:ascii="Calibri" w:hAnsi="Calibri"/>
          <w:noProof/>
          <w:sz w:val="18"/>
          <w:szCs w:val="20"/>
        </w:rPr>
        <w:tab/>
      </w:r>
      <w:r w:rsidR="00F77631" w:rsidRPr="00073E39">
        <w:rPr>
          <w:rFonts w:ascii="Calibri" w:hAnsi="Calibri"/>
          <w:noProof/>
          <w:sz w:val="18"/>
          <w:szCs w:val="20"/>
        </w:rPr>
        <w:br/>
        <w:t xml:space="preserve">     </w:t>
      </w:r>
      <w:r w:rsidR="007634EF" w:rsidRPr="00073E39">
        <w:rPr>
          <w:rFonts w:ascii="Calibri" w:hAnsi="Calibri"/>
          <w:b/>
          <w:color w:val="FFFFFF" w:themeColor="background1"/>
          <w:sz w:val="24"/>
          <w:szCs w:val="26"/>
        </w:rPr>
        <w:t>NOTAS</w:t>
      </w:r>
      <w:r w:rsidR="007634EF">
        <w:rPr>
          <w:rFonts w:ascii="Calibri" w:hAnsi="Calibri"/>
          <w:b/>
          <w:color w:val="FFFFFF" w:themeColor="background1"/>
          <w:sz w:val="24"/>
          <w:szCs w:val="26"/>
        </w:rPr>
        <w:t>:</w:t>
      </w:r>
      <w:r w:rsidR="00400723">
        <w:rPr>
          <w:rFonts w:ascii="Calibri" w:hAnsi="Calibri"/>
          <w:b/>
          <w:color w:val="FFFFFF" w:themeColor="background1"/>
          <w:sz w:val="24"/>
          <w:szCs w:val="26"/>
        </w:rPr>
        <w:t xml:space="preserve"> </w:t>
      </w:r>
    </w:p>
    <w:p w14:paraId="787AC458" w14:textId="73F1829E" w:rsidR="00F77631" w:rsidRPr="00F77631" w:rsidRDefault="00F77631" w:rsidP="00F77631">
      <w:pPr>
        <w:pStyle w:val="Prrafodelista"/>
        <w:spacing w:line="200" w:lineRule="exact"/>
        <w:jc w:val="both"/>
        <w:rPr>
          <w:rFonts w:ascii="Calibri" w:hAnsi="Calibri"/>
          <w:noProof/>
          <w:lang w:val="es-ES"/>
        </w:rPr>
      </w:pPr>
    </w:p>
    <w:p w14:paraId="0B9213B8" w14:textId="77777777" w:rsidR="00491A5A" w:rsidRPr="007634EF" w:rsidRDefault="00491A5A" w:rsidP="00491A5A">
      <w:pPr>
        <w:pStyle w:val="Prrafodelista"/>
        <w:numPr>
          <w:ilvl w:val="1"/>
          <w:numId w:val="6"/>
        </w:numPr>
        <w:spacing w:line="200" w:lineRule="exact"/>
        <w:ind w:left="709"/>
        <w:jc w:val="both"/>
        <w:rPr>
          <w:rFonts w:ascii="Calibri" w:hAnsi="Calibri"/>
          <w:noProof/>
          <w:color w:val="000000" w:themeColor="text1"/>
          <w:sz w:val="22"/>
          <w:szCs w:val="20"/>
          <w:lang w:val="es-ES"/>
        </w:rPr>
      </w:pPr>
      <w:r w:rsidRPr="007634EF">
        <w:rPr>
          <w:rFonts w:ascii="Calibri" w:hAnsi="Calibri"/>
          <w:noProof/>
          <w:color w:val="000000" w:themeColor="text1"/>
          <w:sz w:val="22"/>
          <w:szCs w:val="20"/>
          <w:lang w:val="es-ES"/>
        </w:rPr>
        <w:t>No incluye tiquetes aéreos, alimentación y gastos no especificados</w:t>
      </w:r>
    </w:p>
    <w:p w14:paraId="19746A96" w14:textId="77777777" w:rsidR="002C5DD5" w:rsidRPr="007634EF" w:rsidRDefault="002C5DD5" w:rsidP="002C5DD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0"/>
        </w:rPr>
      </w:pPr>
      <w:r w:rsidRPr="007634EF">
        <w:rPr>
          <w:rFonts w:asciiTheme="minorHAnsi" w:hAnsiTheme="minorHAnsi"/>
          <w:color w:val="auto"/>
          <w:sz w:val="22"/>
          <w:szCs w:val="20"/>
        </w:rPr>
        <w:t>Tarifas e itinerarios sujetos a cambios y disponibilidad al momento de reservar. Este es un folleto informativo con tarifas orientativas, las cuales pueden variar.</w:t>
      </w:r>
    </w:p>
    <w:p w14:paraId="2229C241" w14:textId="77777777" w:rsidR="002C5DD5" w:rsidRPr="007634EF" w:rsidRDefault="002C5DD5" w:rsidP="002C5DD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0"/>
        </w:rPr>
      </w:pPr>
      <w:r w:rsidRPr="007634EF">
        <w:rPr>
          <w:rFonts w:asciiTheme="minorHAnsi" w:hAnsiTheme="minorHAnsi"/>
          <w:color w:val="auto"/>
          <w:sz w:val="22"/>
          <w:szCs w:val="20"/>
        </w:rPr>
        <w:t>Consulte políticas de máxima acomodación en cada hotel y tarifas para niños.</w:t>
      </w:r>
    </w:p>
    <w:p w14:paraId="370DEF36" w14:textId="77777777" w:rsidR="002C5DD5" w:rsidRPr="007634EF" w:rsidRDefault="002C5DD5" w:rsidP="002C5DD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0"/>
        </w:rPr>
      </w:pPr>
      <w:r w:rsidRPr="007634EF">
        <w:rPr>
          <w:rFonts w:asciiTheme="minorHAnsi" w:hAnsiTheme="minorHAnsi"/>
          <w:color w:val="auto"/>
          <w:sz w:val="22"/>
          <w:szCs w:val="20"/>
        </w:rPr>
        <w:t xml:space="preserve">Servicios en regular compartido diurno </w:t>
      </w:r>
    </w:p>
    <w:p w14:paraId="609BDCEB" w14:textId="4CFFE23D" w:rsidR="002C5DD5" w:rsidRPr="007634EF" w:rsidRDefault="002C5DD5" w:rsidP="002C5DD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0"/>
        </w:rPr>
      </w:pPr>
      <w:r w:rsidRPr="007634EF">
        <w:rPr>
          <w:rFonts w:asciiTheme="minorHAnsi" w:hAnsiTheme="minorHAnsi"/>
          <w:color w:val="auto"/>
          <w:sz w:val="22"/>
          <w:szCs w:val="20"/>
        </w:rPr>
        <w:t xml:space="preserve">En temporada de invierno por las lluvias puede haber retrasos, y es posible que no </w:t>
      </w:r>
      <w:r w:rsidR="00310AE6" w:rsidRPr="007634EF">
        <w:rPr>
          <w:rFonts w:asciiTheme="minorHAnsi" w:hAnsiTheme="minorHAnsi"/>
          <w:color w:val="auto"/>
          <w:sz w:val="22"/>
          <w:szCs w:val="20"/>
        </w:rPr>
        <w:t>se logre</w:t>
      </w:r>
      <w:r w:rsidRPr="007634EF">
        <w:rPr>
          <w:rFonts w:asciiTheme="minorHAnsi" w:hAnsiTheme="minorHAnsi"/>
          <w:color w:val="auto"/>
          <w:sz w:val="22"/>
          <w:szCs w:val="20"/>
        </w:rPr>
        <w:t xml:space="preserve"> visitar ciertos lugares, por lo que se cambiara la ruta. </w:t>
      </w:r>
    </w:p>
    <w:p w14:paraId="56770633" w14:textId="77777777" w:rsidR="002C5DD5" w:rsidRPr="007634EF" w:rsidRDefault="002C5DD5" w:rsidP="002C5DD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0"/>
        </w:rPr>
      </w:pPr>
      <w:r w:rsidRPr="007634EF">
        <w:rPr>
          <w:rFonts w:asciiTheme="minorHAnsi" w:hAnsiTheme="minorHAnsi"/>
          <w:color w:val="auto"/>
          <w:sz w:val="22"/>
          <w:szCs w:val="20"/>
        </w:rPr>
        <w:t>Las noches de alojamiento en Riohacha o Albania, se tomaran todas en el mismo hotel seleccionado.</w:t>
      </w:r>
    </w:p>
    <w:p w14:paraId="2F35C2C5" w14:textId="77777777" w:rsidR="002C5DD5" w:rsidRPr="007634EF" w:rsidRDefault="002C5DD5" w:rsidP="002C5DD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0"/>
        </w:rPr>
      </w:pPr>
      <w:r w:rsidRPr="007634EF">
        <w:rPr>
          <w:rFonts w:asciiTheme="minorHAnsi" w:hAnsiTheme="minorHAnsi"/>
          <w:color w:val="auto"/>
          <w:sz w:val="22"/>
          <w:szCs w:val="20"/>
        </w:rPr>
        <w:t>Todos los pasajeros deberán llevar consigo la documentación personal necesaria</w:t>
      </w:r>
      <w:r w:rsidRPr="007634EF">
        <w:rPr>
          <w:rFonts w:asciiTheme="minorHAnsi" w:hAnsiTheme="minorHAnsi"/>
          <w:color w:val="auto"/>
          <w:sz w:val="22"/>
          <w:szCs w:val="20"/>
        </w:rPr>
        <w:br/>
        <w:t>así como medicamentos y elementos de uso personal.</w:t>
      </w:r>
    </w:p>
    <w:p w14:paraId="3C7DDD27" w14:textId="3EBEAE60" w:rsidR="002C5DD5" w:rsidRPr="007634EF" w:rsidRDefault="002C5DD5" w:rsidP="00310AE6">
      <w:pPr>
        <w:pStyle w:val="Default"/>
        <w:numPr>
          <w:ilvl w:val="0"/>
          <w:numId w:val="6"/>
        </w:numPr>
        <w:rPr>
          <w:rFonts w:asciiTheme="minorHAnsi" w:hAnsiTheme="minorHAnsi"/>
          <w:color w:val="auto"/>
          <w:sz w:val="22"/>
          <w:szCs w:val="20"/>
        </w:rPr>
      </w:pPr>
      <w:r w:rsidRPr="007634EF">
        <w:rPr>
          <w:rFonts w:asciiTheme="minorHAnsi" w:hAnsiTheme="minorHAnsi"/>
          <w:color w:val="auto"/>
          <w:sz w:val="22"/>
          <w:szCs w:val="20"/>
        </w:rPr>
        <w:t>Si viajan pasajeros que tengan requerim</w:t>
      </w:r>
      <w:r w:rsidR="00310AE6" w:rsidRPr="007634EF">
        <w:rPr>
          <w:rFonts w:asciiTheme="minorHAnsi" w:hAnsiTheme="minorHAnsi"/>
          <w:color w:val="auto"/>
          <w:sz w:val="22"/>
          <w:szCs w:val="20"/>
        </w:rPr>
        <w:t xml:space="preserve">ientos especiales en el menú de </w:t>
      </w:r>
      <w:r w:rsidRPr="007634EF">
        <w:rPr>
          <w:rFonts w:asciiTheme="minorHAnsi" w:hAnsiTheme="minorHAnsi"/>
          <w:color w:val="auto"/>
          <w:sz w:val="22"/>
          <w:szCs w:val="20"/>
        </w:rPr>
        <w:t>alimentación, informar con anticipación.</w:t>
      </w:r>
    </w:p>
    <w:p w14:paraId="4399F5FD" w14:textId="4A1317F7" w:rsidR="002C5DD5" w:rsidRPr="007634EF" w:rsidRDefault="002C5DD5" w:rsidP="002C5DD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0"/>
        </w:rPr>
      </w:pPr>
      <w:r w:rsidRPr="007634EF">
        <w:rPr>
          <w:rFonts w:asciiTheme="minorHAnsi" w:hAnsiTheme="minorHAnsi"/>
          <w:sz w:val="22"/>
          <w:szCs w:val="20"/>
        </w:rPr>
        <w:t>Si los pasajeros quieren otras camas adicionales, las deberán pagar directamente.</w:t>
      </w:r>
    </w:p>
    <w:p w14:paraId="047EB611" w14:textId="7D63F0DE" w:rsidR="002C5DD5" w:rsidRPr="007634EF" w:rsidRDefault="002C5DD5" w:rsidP="002C5DD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0"/>
        </w:rPr>
      </w:pPr>
      <w:r w:rsidRPr="007634EF">
        <w:rPr>
          <w:rFonts w:asciiTheme="minorHAnsi" w:hAnsiTheme="minorHAnsi"/>
          <w:color w:val="auto"/>
          <w:sz w:val="22"/>
          <w:szCs w:val="20"/>
        </w:rPr>
        <w:t>Los horarios para las salidas y visitas se coordinaran directamente con el funcionario en el destino, ya que habrán salidas en las que se deba madrugar.</w:t>
      </w:r>
    </w:p>
    <w:p w14:paraId="2EE4C55E" w14:textId="0CCE50E8" w:rsidR="002C5DD5" w:rsidRPr="00C61DF1" w:rsidRDefault="002C5DD5" w:rsidP="00310AE6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0"/>
        </w:rPr>
      </w:pPr>
      <w:r w:rsidRPr="007634EF">
        <w:rPr>
          <w:rFonts w:asciiTheme="minorHAnsi" w:hAnsiTheme="minorHAnsi"/>
          <w:sz w:val="22"/>
          <w:szCs w:val="20"/>
        </w:rPr>
        <w:t>Pasajeros deben traer una copia de su itinerario.</w:t>
      </w:r>
    </w:p>
    <w:p w14:paraId="1998234F" w14:textId="54027E21" w:rsidR="00C61DF1" w:rsidRPr="007634EF" w:rsidRDefault="00C61DF1" w:rsidP="00310AE6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Hoteles son categoría turista en Riohacha, en Uribia y Cabo de la Vela son posadas con facilidades más básicas que las de un hotel. </w:t>
      </w:r>
    </w:p>
    <w:p w14:paraId="5DD71523" w14:textId="6F77E691" w:rsidR="00470F65" w:rsidRPr="00FA5C8D" w:rsidRDefault="00887283" w:rsidP="00C61DF1">
      <w:pPr>
        <w:jc w:val="right"/>
        <w:rPr>
          <w:rFonts w:ascii="Calibri" w:hAnsi="Calibri"/>
          <w:b/>
          <w:color w:val="002060"/>
          <w:sz w:val="26"/>
          <w:szCs w:val="26"/>
          <w:lang w:val="es-ES"/>
        </w:rPr>
      </w:pPr>
      <w:r w:rsidRPr="00FA5C8D">
        <w:rPr>
          <w:rFonts w:ascii="Calibri" w:hAnsi="Calibri"/>
          <w:b/>
          <w:noProof/>
          <w:color w:val="002060"/>
          <w:sz w:val="26"/>
          <w:szCs w:val="26"/>
          <w:lang w:eastAsia="es-CO"/>
        </w:rPr>
        <w:drawing>
          <wp:anchor distT="0" distB="0" distL="114300" distR="114300" simplePos="0" relativeHeight="251706368" behindDoc="0" locked="0" layoutInCell="1" allowOverlap="1" wp14:anchorId="09675482" wp14:editId="1FE37D42">
            <wp:simplePos x="0" y="0"/>
            <wp:positionH relativeFrom="margin">
              <wp:posOffset>133894</wp:posOffset>
            </wp:positionH>
            <wp:positionV relativeFrom="paragraph">
              <wp:posOffset>146322</wp:posOffset>
            </wp:positionV>
            <wp:extent cx="5612130" cy="1017905"/>
            <wp:effectExtent l="0" t="0" r="762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annerdata-05-04-04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5C8D" w:rsidRPr="00FA5C8D">
        <w:rPr>
          <w:rFonts w:ascii="Calibri" w:hAnsi="Calibri"/>
          <w:b/>
          <w:color w:val="002060"/>
          <w:sz w:val="26"/>
          <w:szCs w:val="26"/>
          <w:lang w:val="es-ES"/>
        </w:rPr>
        <w:t>A</w:t>
      </w:r>
      <w:r w:rsidR="00FA5C8D">
        <w:rPr>
          <w:rFonts w:ascii="Calibri" w:hAnsi="Calibri"/>
          <w:b/>
          <w:color w:val="002060"/>
          <w:sz w:val="26"/>
          <w:szCs w:val="26"/>
          <w:lang w:val="es-ES"/>
        </w:rPr>
        <w:t>CT</w:t>
      </w:r>
      <w:r w:rsidR="00FA5C8D" w:rsidRPr="00FA5C8D">
        <w:rPr>
          <w:rFonts w:ascii="Calibri" w:hAnsi="Calibri"/>
          <w:b/>
          <w:color w:val="002060"/>
          <w:sz w:val="26"/>
          <w:szCs w:val="26"/>
          <w:lang w:val="es-ES"/>
        </w:rPr>
        <w:t>:</w:t>
      </w:r>
      <w:r w:rsidR="00FA5C8D">
        <w:rPr>
          <w:rFonts w:ascii="Calibri" w:hAnsi="Calibri"/>
          <w:b/>
          <w:color w:val="002060"/>
          <w:sz w:val="26"/>
          <w:szCs w:val="26"/>
          <w:lang w:val="es-ES"/>
        </w:rPr>
        <w:t xml:space="preserve"> </w:t>
      </w:r>
      <w:r w:rsidR="00F7005D">
        <w:rPr>
          <w:rFonts w:ascii="Calibri" w:hAnsi="Calibri"/>
          <w:b/>
          <w:color w:val="002060"/>
          <w:sz w:val="26"/>
          <w:szCs w:val="26"/>
          <w:lang w:val="es-ES"/>
        </w:rPr>
        <w:t xml:space="preserve">06 JUNIO </w:t>
      </w:r>
      <w:r w:rsidR="00FA5C8D">
        <w:rPr>
          <w:rFonts w:ascii="Calibri" w:hAnsi="Calibri"/>
          <w:b/>
          <w:color w:val="002060"/>
          <w:sz w:val="26"/>
          <w:szCs w:val="26"/>
          <w:lang w:val="es-ES"/>
        </w:rPr>
        <w:t xml:space="preserve"> </w:t>
      </w:r>
      <w:r w:rsidR="00FA5C8D" w:rsidRPr="00FA5C8D">
        <w:rPr>
          <w:rFonts w:ascii="Calibri" w:hAnsi="Calibri"/>
          <w:b/>
          <w:color w:val="002060"/>
          <w:sz w:val="26"/>
          <w:szCs w:val="26"/>
          <w:lang w:val="es-ES"/>
        </w:rPr>
        <w:t>2018</w:t>
      </w:r>
    </w:p>
    <w:sectPr w:rsidR="00470F65" w:rsidRPr="00FA5C8D" w:rsidSect="00184C9E">
      <w:type w:val="continuous"/>
      <w:pgSz w:w="12240" w:h="15840"/>
      <w:pgMar w:top="46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56336" w14:textId="77777777" w:rsidR="009967AA" w:rsidRDefault="009967AA" w:rsidP="00E0243F">
      <w:pPr>
        <w:spacing w:after="0" w:line="240" w:lineRule="auto"/>
      </w:pPr>
      <w:r>
        <w:separator/>
      </w:r>
    </w:p>
  </w:endnote>
  <w:endnote w:type="continuationSeparator" w:id="0">
    <w:p w14:paraId="332EC68F" w14:textId="77777777" w:rsidR="009967AA" w:rsidRDefault="009967AA" w:rsidP="00E0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28F84" w14:textId="77777777" w:rsidR="009967AA" w:rsidRDefault="009967AA" w:rsidP="00E0243F">
      <w:pPr>
        <w:spacing w:after="0" w:line="240" w:lineRule="auto"/>
      </w:pPr>
      <w:r>
        <w:separator/>
      </w:r>
    </w:p>
  </w:footnote>
  <w:footnote w:type="continuationSeparator" w:id="0">
    <w:p w14:paraId="3324FB28" w14:textId="77777777" w:rsidR="009967AA" w:rsidRDefault="009967AA" w:rsidP="00E0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BF3E6" w14:textId="2ED386AE" w:rsidR="00E0243F" w:rsidRDefault="00C340D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0" allowOverlap="1" wp14:anchorId="53D6864F" wp14:editId="4D96D76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1" name="Imagen 11" descr="Portada-muest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" descr="Portada-muestra-01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EC06D" w14:textId="765C7FD0" w:rsidR="00E0243F" w:rsidRDefault="00C340D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1" locked="0" layoutInCell="0" allowOverlap="1" wp14:anchorId="67EB5552" wp14:editId="0BA5E55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0" name="Imagen 10" descr="Portada-muest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" descr="Portada-muestra-01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20C"/>
    <w:multiLevelType w:val="hybridMultilevel"/>
    <w:tmpl w:val="DD687E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3049"/>
    <w:multiLevelType w:val="hybridMultilevel"/>
    <w:tmpl w:val="594C4340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8461D"/>
    <w:multiLevelType w:val="hybridMultilevel"/>
    <w:tmpl w:val="30E671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5B38"/>
    <w:multiLevelType w:val="hybridMultilevel"/>
    <w:tmpl w:val="54409158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42689"/>
    <w:multiLevelType w:val="hybridMultilevel"/>
    <w:tmpl w:val="FBA8E76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4431F"/>
    <w:multiLevelType w:val="hybridMultilevel"/>
    <w:tmpl w:val="5DF4ED2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94804"/>
    <w:multiLevelType w:val="hybridMultilevel"/>
    <w:tmpl w:val="FB347E44"/>
    <w:lvl w:ilvl="0" w:tplc="DB0E3BAA">
      <w:start w:val="1"/>
      <w:numFmt w:val="bullet"/>
      <w:lvlText w:val="̵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902D1"/>
    <w:multiLevelType w:val="hybridMultilevel"/>
    <w:tmpl w:val="94E835B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D55C0"/>
    <w:multiLevelType w:val="hybridMultilevel"/>
    <w:tmpl w:val="D06C7E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6ED8"/>
    <w:multiLevelType w:val="hybridMultilevel"/>
    <w:tmpl w:val="A1D88A52"/>
    <w:lvl w:ilvl="0" w:tplc="040A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0" w15:restartNumberingAfterBreak="0">
    <w:nsid w:val="371732E4"/>
    <w:multiLevelType w:val="hybridMultilevel"/>
    <w:tmpl w:val="727A4A8A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739B7"/>
    <w:multiLevelType w:val="hybridMultilevel"/>
    <w:tmpl w:val="D40456A4"/>
    <w:lvl w:ilvl="0" w:tplc="240A0005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75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7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04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1159" w:hanging="360"/>
      </w:pPr>
      <w:rPr>
        <w:rFonts w:ascii="Wingdings" w:hAnsi="Wingdings" w:hint="default"/>
      </w:rPr>
    </w:lvl>
  </w:abstractNum>
  <w:abstractNum w:abstractNumId="12" w15:restartNumberingAfterBreak="0">
    <w:nsid w:val="3E56187A"/>
    <w:multiLevelType w:val="hybridMultilevel"/>
    <w:tmpl w:val="5C4679BA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B21CD"/>
    <w:multiLevelType w:val="hybridMultilevel"/>
    <w:tmpl w:val="01B83D5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85572"/>
    <w:multiLevelType w:val="hybridMultilevel"/>
    <w:tmpl w:val="7FDA41BC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C2231"/>
    <w:multiLevelType w:val="hybridMultilevel"/>
    <w:tmpl w:val="B67C369E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16FC7"/>
    <w:multiLevelType w:val="hybridMultilevel"/>
    <w:tmpl w:val="B386AA0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11"/>
  </w:num>
  <w:num w:numId="8">
    <w:abstractNumId w:val="15"/>
  </w:num>
  <w:num w:numId="9">
    <w:abstractNumId w:val="1"/>
  </w:num>
  <w:num w:numId="10">
    <w:abstractNumId w:val="0"/>
  </w:num>
  <w:num w:numId="11">
    <w:abstractNumId w:val="7"/>
  </w:num>
  <w:num w:numId="12">
    <w:abstractNumId w:val="14"/>
  </w:num>
  <w:num w:numId="13">
    <w:abstractNumId w:val="13"/>
  </w:num>
  <w:num w:numId="14">
    <w:abstractNumId w:val="12"/>
  </w:num>
  <w:num w:numId="15">
    <w:abstractNumId w:val="4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3F"/>
    <w:rsid w:val="0004290B"/>
    <w:rsid w:val="00052335"/>
    <w:rsid w:val="00053F64"/>
    <w:rsid w:val="00057B8A"/>
    <w:rsid w:val="00073E39"/>
    <w:rsid w:val="0009548E"/>
    <w:rsid w:val="000A1E4C"/>
    <w:rsid w:val="000A6A09"/>
    <w:rsid w:val="000B2B7F"/>
    <w:rsid w:val="000B4267"/>
    <w:rsid w:val="000C2001"/>
    <w:rsid w:val="000D0394"/>
    <w:rsid w:val="000D1700"/>
    <w:rsid w:val="000F3CBD"/>
    <w:rsid w:val="00133475"/>
    <w:rsid w:val="00173CB0"/>
    <w:rsid w:val="00184C9E"/>
    <w:rsid w:val="00196BD2"/>
    <w:rsid w:val="0019755F"/>
    <w:rsid w:val="001A0615"/>
    <w:rsid w:val="001A1C2C"/>
    <w:rsid w:val="001D7AAA"/>
    <w:rsid w:val="001E054C"/>
    <w:rsid w:val="001E283C"/>
    <w:rsid w:val="001E5E2A"/>
    <w:rsid w:val="001F7E92"/>
    <w:rsid w:val="002221F9"/>
    <w:rsid w:val="002421CE"/>
    <w:rsid w:val="0024400C"/>
    <w:rsid w:val="00263B03"/>
    <w:rsid w:val="0027327A"/>
    <w:rsid w:val="00275A4B"/>
    <w:rsid w:val="00276DE8"/>
    <w:rsid w:val="002865BE"/>
    <w:rsid w:val="002A0205"/>
    <w:rsid w:val="002A4D2A"/>
    <w:rsid w:val="002A6C1D"/>
    <w:rsid w:val="002C1AB8"/>
    <w:rsid w:val="002C5DD5"/>
    <w:rsid w:val="002E1C38"/>
    <w:rsid w:val="002F2660"/>
    <w:rsid w:val="002F3EC6"/>
    <w:rsid w:val="0031033F"/>
    <w:rsid w:val="00310AE6"/>
    <w:rsid w:val="003146AD"/>
    <w:rsid w:val="0032591F"/>
    <w:rsid w:val="003325DD"/>
    <w:rsid w:val="0033569C"/>
    <w:rsid w:val="003363A3"/>
    <w:rsid w:val="00354C6A"/>
    <w:rsid w:val="00361A4E"/>
    <w:rsid w:val="00364B61"/>
    <w:rsid w:val="003712A5"/>
    <w:rsid w:val="003C1159"/>
    <w:rsid w:val="003D498C"/>
    <w:rsid w:val="003F755E"/>
    <w:rsid w:val="00400723"/>
    <w:rsid w:val="00427E35"/>
    <w:rsid w:val="00456F7B"/>
    <w:rsid w:val="00461901"/>
    <w:rsid w:val="00462224"/>
    <w:rsid w:val="00464393"/>
    <w:rsid w:val="00467F9C"/>
    <w:rsid w:val="00470F65"/>
    <w:rsid w:val="00477118"/>
    <w:rsid w:val="00481CE8"/>
    <w:rsid w:val="0049054A"/>
    <w:rsid w:val="00491A5A"/>
    <w:rsid w:val="004F38BA"/>
    <w:rsid w:val="004F502E"/>
    <w:rsid w:val="0050076E"/>
    <w:rsid w:val="00503B3F"/>
    <w:rsid w:val="00504131"/>
    <w:rsid w:val="00524E43"/>
    <w:rsid w:val="005762FA"/>
    <w:rsid w:val="005814A6"/>
    <w:rsid w:val="005C0527"/>
    <w:rsid w:val="005D7A79"/>
    <w:rsid w:val="005D7B82"/>
    <w:rsid w:val="005E16FF"/>
    <w:rsid w:val="00624749"/>
    <w:rsid w:val="00637C84"/>
    <w:rsid w:val="006663E0"/>
    <w:rsid w:val="006739B1"/>
    <w:rsid w:val="00674EC0"/>
    <w:rsid w:val="006765CC"/>
    <w:rsid w:val="00681128"/>
    <w:rsid w:val="00693762"/>
    <w:rsid w:val="006A67B7"/>
    <w:rsid w:val="006C791E"/>
    <w:rsid w:val="00711986"/>
    <w:rsid w:val="007138BE"/>
    <w:rsid w:val="007140EB"/>
    <w:rsid w:val="007150E8"/>
    <w:rsid w:val="00715F8A"/>
    <w:rsid w:val="00732345"/>
    <w:rsid w:val="0074331A"/>
    <w:rsid w:val="00746547"/>
    <w:rsid w:val="007634EF"/>
    <w:rsid w:val="00793E7B"/>
    <w:rsid w:val="007A4A03"/>
    <w:rsid w:val="007C38D2"/>
    <w:rsid w:val="007C446E"/>
    <w:rsid w:val="007C6DF6"/>
    <w:rsid w:val="00865C28"/>
    <w:rsid w:val="00886325"/>
    <w:rsid w:val="00887283"/>
    <w:rsid w:val="008A3516"/>
    <w:rsid w:val="008B714A"/>
    <w:rsid w:val="008E059A"/>
    <w:rsid w:val="008F0170"/>
    <w:rsid w:val="008F49A6"/>
    <w:rsid w:val="008F6738"/>
    <w:rsid w:val="008F6FFF"/>
    <w:rsid w:val="00910141"/>
    <w:rsid w:val="009730EA"/>
    <w:rsid w:val="009777A1"/>
    <w:rsid w:val="00995569"/>
    <w:rsid w:val="009967AA"/>
    <w:rsid w:val="00996862"/>
    <w:rsid w:val="009A12A9"/>
    <w:rsid w:val="009B09F5"/>
    <w:rsid w:val="009B27F1"/>
    <w:rsid w:val="009C742E"/>
    <w:rsid w:val="009D4CDB"/>
    <w:rsid w:val="009E3609"/>
    <w:rsid w:val="009E6B07"/>
    <w:rsid w:val="00A108D4"/>
    <w:rsid w:val="00A13C0E"/>
    <w:rsid w:val="00A22E90"/>
    <w:rsid w:val="00A30A31"/>
    <w:rsid w:val="00A3610B"/>
    <w:rsid w:val="00A41A1C"/>
    <w:rsid w:val="00A4651F"/>
    <w:rsid w:val="00A64679"/>
    <w:rsid w:val="00A751CC"/>
    <w:rsid w:val="00A849ED"/>
    <w:rsid w:val="00A857A0"/>
    <w:rsid w:val="00A869CC"/>
    <w:rsid w:val="00AB2151"/>
    <w:rsid w:val="00AD082E"/>
    <w:rsid w:val="00AD09ED"/>
    <w:rsid w:val="00AE48CB"/>
    <w:rsid w:val="00AF33C2"/>
    <w:rsid w:val="00B03B7A"/>
    <w:rsid w:val="00B119D6"/>
    <w:rsid w:val="00B163F6"/>
    <w:rsid w:val="00B33245"/>
    <w:rsid w:val="00B56BA7"/>
    <w:rsid w:val="00B87C60"/>
    <w:rsid w:val="00BA03B8"/>
    <w:rsid w:val="00BA25A1"/>
    <w:rsid w:val="00BA636B"/>
    <w:rsid w:val="00BC0CE5"/>
    <w:rsid w:val="00BC67FB"/>
    <w:rsid w:val="00BF1C03"/>
    <w:rsid w:val="00C16353"/>
    <w:rsid w:val="00C340DB"/>
    <w:rsid w:val="00C60D51"/>
    <w:rsid w:val="00C61DF1"/>
    <w:rsid w:val="00C7145A"/>
    <w:rsid w:val="00C91C08"/>
    <w:rsid w:val="00CA3DEB"/>
    <w:rsid w:val="00CB7F51"/>
    <w:rsid w:val="00CC30B7"/>
    <w:rsid w:val="00CF48AE"/>
    <w:rsid w:val="00D05332"/>
    <w:rsid w:val="00D27896"/>
    <w:rsid w:val="00D75102"/>
    <w:rsid w:val="00D81148"/>
    <w:rsid w:val="00D866CD"/>
    <w:rsid w:val="00D96A74"/>
    <w:rsid w:val="00DA6928"/>
    <w:rsid w:val="00DE17BB"/>
    <w:rsid w:val="00DE29E2"/>
    <w:rsid w:val="00DE6481"/>
    <w:rsid w:val="00E0243F"/>
    <w:rsid w:val="00E13D42"/>
    <w:rsid w:val="00E17B19"/>
    <w:rsid w:val="00E26C8F"/>
    <w:rsid w:val="00E543A4"/>
    <w:rsid w:val="00E54BD1"/>
    <w:rsid w:val="00E56F06"/>
    <w:rsid w:val="00E92797"/>
    <w:rsid w:val="00E963F3"/>
    <w:rsid w:val="00EA5061"/>
    <w:rsid w:val="00EC3ED6"/>
    <w:rsid w:val="00EC493C"/>
    <w:rsid w:val="00EE3846"/>
    <w:rsid w:val="00EF528F"/>
    <w:rsid w:val="00F04614"/>
    <w:rsid w:val="00F465FB"/>
    <w:rsid w:val="00F4754F"/>
    <w:rsid w:val="00F502E9"/>
    <w:rsid w:val="00F62636"/>
    <w:rsid w:val="00F7005D"/>
    <w:rsid w:val="00F7689E"/>
    <w:rsid w:val="00F77631"/>
    <w:rsid w:val="00F83B93"/>
    <w:rsid w:val="00F85943"/>
    <w:rsid w:val="00FA011E"/>
    <w:rsid w:val="00FA5C8D"/>
    <w:rsid w:val="00FB3424"/>
    <w:rsid w:val="00FC375A"/>
    <w:rsid w:val="00FD019F"/>
    <w:rsid w:val="00FF0388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57AECF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9C"/>
    <w:pPr>
      <w:spacing w:after="160" w:line="259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024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0243F"/>
  </w:style>
  <w:style w:type="paragraph" w:styleId="Piedepgina">
    <w:name w:val="footer"/>
    <w:basedOn w:val="Normal"/>
    <w:link w:val="PiedepginaCar"/>
    <w:uiPriority w:val="99"/>
    <w:unhideWhenUsed/>
    <w:rsid w:val="00E024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43F"/>
  </w:style>
  <w:style w:type="table" w:styleId="Tabladecuadrcula4-nfasis1">
    <w:name w:val="Grid Table 4 Accent 1"/>
    <w:basedOn w:val="Tablanormal"/>
    <w:uiPriority w:val="49"/>
    <w:rsid w:val="005762FA"/>
    <w:rPr>
      <w:sz w:val="22"/>
      <w:szCs w:val="22"/>
      <w:lang w:val="es-CO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276DE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B56BA7"/>
    <w:rPr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B56BA7"/>
    <w:rPr>
      <w:sz w:val="22"/>
      <w:szCs w:val="22"/>
      <w:lang w:val="es-ES"/>
    </w:rPr>
  </w:style>
  <w:style w:type="table" w:customStyle="1" w:styleId="Tabladecuadrcula2-nfasis11">
    <w:name w:val="Tabla de cuadrícula 2 - Énfasis 11"/>
    <w:basedOn w:val="Tablanormal"/>
    <w:uiPriority w:val="47"/>
    <w:rsid w:val="000F3CBD"/>
    <w:rPr>
      <w:rFonts w:eastAsiaTheme="minorEastAsia"/>
      <w:lang w:eastAsia="es-ES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oindependiente3">
    <w:name w:val="Body Text 3"/>
    <w:basedOn w:val="Normal"/>
    <w:link w:val="Textoindependiente3Car"/>
    <w:uiPriority w:val="99"/>
    <w:unhideWhenUsed/>
    <w:rsid w:val="00AB2151"/>
    <w:pPr>
      <w:spacing w:after="120" w:line="276" w:lineRule="auto"/>
    </w:pPr>
    <w:rPr>
      <w:rFonts w:eastAsiaTheme="minorEastAsia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B2151"/>
    <w:rPr>
      <w:rFonts w:eastAsiaTheme="minorEastAsia"/>
      <w:sz w:val="16"/>
      <w:szCs w:val="16"/>
      <w:lang w:val="es-ES" w:eastAsia="es-ES"/>
    </w:rPr>
  </w:style>
  <w:style w:type="paragraph" w:customStyle="1" w:styleId="paqcuerpo">
    <w:name w:val="paqcuerpo"/>
    <w:basedOn w:val="Normal"/>
    <w:rsid w:val="00AB2151"/>
    <w:pPr>
      <w:spacing w:after="0" w:line="260" w:lineRule="exact"/>
      <w:jc w:val="both"/>
    </w:pPr>
    <w:rPr>
      <w:rFonts w:ascii="Swis721 Cn BT" w:eastAsia="Times New Roman" w:hAnsi="Swis721 Cn BT" w:cs="Times New Roman"/>
      <w:i/>
      <w:sz w:val="20"/>
      <w:szCs w:val="20"/>
      <w:lang w:eastAsia="es-ES"/>
    </w:rPr>
  </w:style>
  <w:style w:type="paragraph" w:customStyle="1" w:styleId="Default">
    <w:name w:val="Default"/>
    <w:rsid w:val="002C5DD5"/>
    <w:pPr>
      <w:autoSpaceDE w:val="0"/>
      <w:autoSpaceDN w:val="0"/>
      <w:adjustRightInd w:val="0"/>
    </w:pPr>
    <w:rPr>
      <w:rFonts w:ascii="Arial" w:hAnsi="Arial" w:cs="Arial"/>
      <w:color w:val="00000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Sistemas</dc:creator>
  <cp:keywords/>
  <dc:description/>
  <cp:lastModifiedBy>Diana Rada Villamil</cp:lastModifiedBy>
  <cp:revision>10</cp:revision>
  <dcterms:created xsi:type="dcterms:W3CDTF">2018-01-27T17:00:00Z</dcterms:created>
  <dcterms:modified xsi:type="dcterms:W3CDTF">2018-06-06T14:28:00Z</dcterms:modified>
</cp:coreProperties>
</file>