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040B76" w14:textId="7E5D475E" w:rsidR="001242AA" w:rsidRPr="00C50127" w:rsidRDefault="00320A88" w:rsidP="00C50127">
      <w:pPr>
        <w:jc w:val="center"/>
        <w:rPr>
          <w:rFonts w:ascii="Candara" w:hAnsi="Candara"/>
          <w:b/>
          <w:color w:val="F79646" w:themeColor="accent6"/>
          <w:szCs w:val="20"/>
        </w:rPr>
      </w:pPr>
      <w:r>
        <w:rPr>
          <w:rFonts w:ascii="Candara" w:hAnsi="Candara"/>
          <w:b/>
          <w:noProof/>
          <w:color w:val="F79646" w:themeColor="accent6"/>
          <w:szCs w:val="20"/>
          <w:lang w:val="es-CO" w:eastAsia="es-CO"/>
        </w:rPr>
        <w:drawing>
          <wp:anchor distT="0" distB="0" distL="114300" distR="114300" simplePos="0" relativeHeight="251660288" behindDoc="0" locked="0" layoutInCell="1" allowOverlap="1" wp14:anchorId="6921BAED" wp14:editId="577F5E96">
            <wp:simplePos x="0" y="0"/>
            <wp:positionH relativeFrom="column">
              <wp:posOffset>-1142365</wp:posOffset>
            </wp:positionH>
            <wp:positionV relativeFrom="page">
              <wp:posOffset>0</wp:posOffset>
            </wp:positionV>
            <wp:extent cx="7832725" cy="2542540"/>
            <wp:effectExtent l="0" t="0" r="0" b="0"/>
            <wp:wrapTight wrapText="bothSides">
              <wp:wrapPolygon edited="0">
                <wp:start x="0" y="0"/>
                <wp:lineTo x="0" y="21363"/>
                <wp:lineTo x="21504" y="21363"/>
                <wp:lineTo x="21504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co word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72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C0">
        <w:rPr>
          <w:rFonts w:ascii="Candara" w:hAnsi="Candara"/>
          <w:b/>
          <w:color w:val="F79646" w:themeColor="accent6"/>
          <w:szCs w:val="20"/>
        </w:rPr>
        <w:tab/>
      </w:r>
    </w:p>
    <w:p w14:paraId="5FA88318" w14:textId="55F952F9" w:rsidR="001242AA" w:rsidRPr="00385A58" w:rsidRDefault="001242AA" w:rsidP="00C50127">
      <w:pPr>
        <w:jc w:val="center"/>
        <w:rPr>
          <w:rFonts w:asciiTheme="majorHAnsi" w:hAnsiTheme="majorHAnsi"/>
          <w:b/>
          <w:color w:val="002060"/>
          <w:szCs w:val="20"/>
        </w:rPr>
      </w:pPr>
    </w:p>
    <w:p w14:paraId="27E28611" w14:textId="6350181F" w:rsidR="00151C3C" w:rsidRPr="00385A58" w:rsidRDefault="00151C3C" w:rsidP="00105AF9">
      <w:pPr>
        <w:jc w:val="center"/>
        <w:rPr>
          <w:rFonts w:asciiTheme="majorHAnsi" w:hAnsiTheme="majorHAnsi"/>
          <w:b/>
          <w:color w:val="E36C0A" w:themeColor="accent6" w:themeShade="BF"/>
          <w:sz w:val="20"/>
          <w:szCs w:val="20"/>
        </w:rPr>
      </w:pPr>
    </w:p>
    <w:tbl>
      <w:tblPr>
        <w:tblW w:w="9758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6" w:space="0" w:color="0070C0"/>
          <w:insideV w:val="single" w:sz="6" w:space="0" w:color="0070C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3"/>
        <w:gridCol w:w="3119"/>
        <w:gridCol w:w="2551"/>
        <w:gridCol w:w="2835"/>
      </w:tblGrid>
      <w:tr w:rsidR="00385A58" w:rsidRPr="00385A58" w14:paraId="0334CD5D" w14:textId="77777777" w:rsidTr="00D90199">
        <w:trPr>
          <w:trHeight w:val="235"/>
        </w:trPr>
        <w:tc>
          <w:tcPr>
            <w:tcW w:w="1253" w:type="dxa"/>
            <w:shd w:val="clear" w:color="000000" w:fill="002060"/>
            <w:noWrap/>
            <w:vAlign w:val="center"/>
            <w:hideMark/>
          </w:tcPr>
          <w:p w14:paraId="0400A373" w14:textId="77777777" w:rsidR="00385A58" w:rsidRPr="00385A58" w:rsidRDefault="00385A58" w:rsidP="00530CDA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b/>
                <w:bCs/>
                <w:color w:val="FFFFFF"/>
                <w:sz w:val="20"/>
                <w:szCs w:val="20"/>
                <w:lang w:eastAsia="es-CO"/>
              </w:rPr>
              <w:t xml:space="preserve">CATEGORÍA </w:t>
            </w:r>
          </w:p>
        </w:tc>
        <w:tc>
          <w:tcPr>
            <w:tcW w:w="3119" w:type="dxa"/>
            <w:shd w:val="clear" w:color="000000" w:fill="002060"/>
            <w:noWrap/>
            <w:vAlign w:val="center"/>
            <w:hideMark/>
          </w:tcPr>
          <w:p w14:paraId="278B1865" w14:textId="77777777" w:rsidR="00385A58" w:rsidRPr="00385A58" w:rsidRDefault="00385A58" w:rsidP="00530CDA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b/>
                <w:bCs/>
                <w:color w:val="FFFFFF"/>
                <w:sz w:val="20"/>
                <w:szCs w:val="20"/>
                <w:lang w:eastAsia="es-CO"/>
              </w:rPr>
              <w:t xml:space="preserve">BOGOTÁ  </w:t>
            </w:r>
          </w:p>
        </w:tc>
        <w:tc>
          <w:tcPr>
            <w:tcW w:w="2551" w:type="dxa"/>
            <w:shd w:val="clear" w:color="000000" w:fill="002060"/>
          </w:tcPr>
          <w:p w14:paraId="38D3A72E" w14:textId="52D3ECF0" w:rsidR="00385A58" w:rsidRPr="00385A58" w:rsidRDefault="00385A58" w:rsidP="00530CDA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b/>
                <w:bCs/>
                <w:color w:val="FFFFFF"/>
                <w:sz w:val="20"/>
                <w:szCs w:val="20"/>
                <w:lang w:eastAsia="es-CO"/>
              </w:rPr>
              <w:t xml:space="preserve">MEDELLÍN </w:t>
            </w:r>
          </w:p>
        </w:tc>
        <w:tc>
          <w:tcPr>
            <w:tcW w:w="2835" w:type="dxa"/>
            <w:shd w:val="clear" w:color="000000" w:fill="002060"/>
            <w:noWrap/>
            <w:vAlign w:val="center"/>
            <w:hideMark/>
          </w:tcPr>
          <w:p w14:paraId="1E339536" w14:textId="03ADAD07" w:rsidR="00385A58" w:rsidRPr="00385A58" w:rsidRDefault="00385A58" w:rsidP="00530CDA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b/>
                <w:bCs/>
                <w:color w:val="FFFFFF"/>
                <w:sz w:val="20"/>
                <w:szCs w:val="20"/>
                <w:lang w:eastAsia="es-CO"/>
              </w:rPr>
              <w:t xml:space="preserve">CARTAGENA </w:t>
            </w:r>
          </w:p>
        </w:tc>
      </w:tr>
      <w:tr w:rsidR="00CD0FA8" w:rsidRPr="00591C2C" w14:paraId="03BC9724" w14:textId="77777777" w:rsidTr="00D90199">
        <w:trPr>
          <w:trHeight w:val="592"/>
        </w:trPr>
        <w:tc>
          <w:tcPr>
            <w:tcW w:w="1253" w:type="dxa"/>
            <w:shd w:val="clear" w:color="auto" w:fill="DBE5F1" w:themeFill="accent1" w:themeFillTint="33"/>
            <w:noWrap/>
            <w:vAlign w:val="center"/>
            <w:hideMark/>
          </w:tcPr>
          <w:p w14:paraId="1BB70D81" w14:textId="77777777" w:rsidR="00CD0FA8" w:rsidRPr="00385A58" w:rsidRDefault="00CD0FA8" w:rsidP="00CD0FA8">
            <w:pPr>
              <w:jc w:val="center"/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eastAsia="es-CO"/>
              </w:rPr>
              <w:t>3*</w:t>
            </w:r>
          </w:p>
        </w:tc>
        <w:tc>
          <w:tcPr>
            <w:tcW w:w="3119" w:type="dxa"/>
            <w:shd w:val="clear" w:color="auto" w:fill="DBE5F1" w:themeFill="accent1" w:themeFillTint="33"/>
          </w:tcPr>
          <w:p w14:paraId="588DC17D" w14:textId="485D3989" w:rsidR="00CD0FA8" w:rsidRPr="00CD0FA8" w:rsidRDefault="00CD0FA8" w:rsidP="00CD0FA8">
            <w:pPr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eastAsia="es-CO"/>
              </w:rPr>
            </w:pPr>
            <w:r w:rsidRPr="00CD0FA8">
              <w:rPr>
                <w:rFonts w:asciiTheme="majorHAnsi" w:hAnsiTheme="majorHAnsi" w:cs="Arial"/>
                <w:color w:val="262626"/>
                <w:sz w:val="20"/>
                <w:szCs w:val="20"/>
              </w:rPr>
              <w:t xml:space="preserve">GHL Style El Belvedere, Dann Norte *, NH Metrotel 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14:paraId="59A79022" w14:textId="37DD5A4E" w:rsidR="00CD0FA8" w:rsidRPr="00CD0FA8" w:rsidRDefault="00CD0FA8" w:rsidP="00CD0FA8">
            <w:pPr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val="es-CO" w:eastAsia="es-CO"/>
              </w:rPr>
            </w:pPr>
            <w:r w:rsidRPr="00CD0FA8">
              <w:rPr>
                <w:rFonts w:asciiTheme="majorHAnsi" w:hAnsiTheme="majorHAnsi" w:cs="Arial"/>
                <w:color w:val="262626"/>
                <w:sz w:val="20"/>
                <w:szCs w:val="20"/>
              </w:rPr>
              <w:t xml:space="preserve">Mi Hotel *, Poblado Alejandría *, BH Poblado 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5144CF05" w14:textId="34A7E30A" w:rsidR="00CD0FA8" w:rsidRPr="00CD0FA8" w:rsidRDefault="00CD0FA8" w:rsidP="00CD0FA8">
            <w:pPr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val="en-US" w:eastAsia="es-CO"/>
              </w:rPr>
            </w:pPr>
            <w:r w:rsidRPr="00CD0FA8">
              <w:rPr>
                <w:rFonts w:asciiTheme="majorHAnsi" w:hAnsiTheme="majorHAnsi" w:cs="Arial"/>
                <w:color w:val="262626"/>
                <w:sz w:val="20"/>
                <w:szCs w:val="20"/>
                <w:lang w:val="en-US"/>
              </w:rPr>
              <w:t xml:space="preserve">Atlantic Lux*, Regatta* , Holiday Inn Express Bocagrande* </w:t>
            </w:r>
          </w:p>
        </w:tc>
      </w:tr>
      <w:tr w:rsidR="00CD0FA8" w:rsidRPr="00CD0FA8" w14:paraId="1D6138E4" w14:textId="77777777" w:rsidTr="00D90199">
        <w:trPr>
          <w:trHeight w:val="720"/>
        </w:trPr>
        <w:tc>
          <w:tcPr>
            <w:tcW w:w="1253" w:type="dxa"/>
            <w:shd w:val="clear" w:color="000000" w:fill="FFFFFF"/>
            <w:noWrap/>
            <w:vAlign w:val="center"/>
            <w:hideMark/>
          </w:tcPr>
          <w:p w14:paraId="74FF04B6" w14:textId="77777777" w:rsidR="00CD0FA8" w:rsidRPr="00385A58" w:rsidRDefault="00CD0FA8" w:rsidP="00CD0FA8">
            <w:pPr>
              <w:jc w:val="center"/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eastAsia="es-CO"/>
              </w:rPr>
              <w:t>4*</w:t>
            </w:r>
          </w:p>
        </w:tc>
        <w:tc>
          <w:tcPr>
            <w:tcW w:w="3119" w:type="dxa"/>
            <w:shd w:val="clear" w:color="000000" w:fill="FFFFFF"/>
          </w:tcPr>
          <w:p w14:paraId="7664A2A4" w14:textId="3B750992" w:rsidR="00CD0FA8" w:rsidRPr="00CD0FA8" w:rsidRDefault="00CD0FA8" w:rsidP="00CD0FA8">
            <w:pPr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val="en-US" w:eastAsia="es-CO"/>
              </w:rPr>
            </w:pPr>
            <w:r w:rsidRPr="00CD0FA8">
              <w:rPr>
                <w:rFonts w:asciiTheme="majorHAnsi" w:hAnsiTheme="majorHAnsi" w:cs="Arial"/>
                <w:color w:val="262626"/>
                <w:sz w:val="20"/>
                <w:szCs w:val="20"/>
                <w:lang w:val="en-US"/>
              </w:rPr>
              <w:t>Dann Carlton 103*, Atton Bogota 100, 116 Hotel*</w:t>
            </w:r>
          </w:p>
        </w:tc>
        <w:tc>
          <w:tcPr>
            <w:tcW w:w="2551" w:type="dxa"/>
            <w:shd w:val="clear" w:color="000000" w:fill="FFFFFF"/>
          </w:tcPr>
          <w:p w14:paraId="27843F86" w14:textId="41DE46F7" w:rsidR="00CD0FA8" w:rsidRPr="00CD0FA8" w:rsidRDefault="00CD0FA8" w:rsidP="00CD0FA8">
            <w:pPr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val="en-US" w:eastAsia="es-CO"/>
              </w:rPr>
            </w:pPr>
            <w:r w:rsidRPr="00CD0FA8">
              <w:rPr>
                <w:rFonts w:asciiTheme="majorHAnsi" w:hAnsiTheme="majorHAnsi" w:cs="Arial"/>
                <w:color w:val="262626"/>
                <w:sz w:val="20"/>
                <w:szCs w:val="20"/>
                <w:lang w:val="en-US"/>
              </w:rPr>
              <w:t>Four Points by Sheraton , Poblado Plaza* , Diez Hotel*</w:t>
            </w:r>
          </w:p>
        </w:tc>
        <w:tc>
          <w:tcPr>
            <w:tcW w:w="2835" w:type="dxa"/>
            <w:shd w:val="clear" w:color="000000" w:fill="FFFFFF"/>
          </w:tcPr>
          <w:p w14:paraId="0DC05668" w14:textId="27BDCE13" w:rsidR="00CD0FA8" w:rsidRPr="00CD0FA8" w:rsidRDefault="00CD0FA8" w:rsidP="00CD0FA8">
            <w:pPr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val="es-CO" w:eastAsia="es-CO"/>
              </w:rPr>
            </w:pPr>
            <w:r w:rsidRPr="00CD0FA8">
              <w:rPr>
                <w:rFonts w:asciiTheme="majorHAnsi" w:hAnsiTheme="majorHAnsi" w:cs="Arial"/>
                <w:color w:val="262626"/>
                <w:sz w:val="20"/>
                <w:szCs w:val="20"/>
              </w:rPr>
              <w:t xml:space="preserve">Radisson Cartagena*, Caribe* , Capilla del Mar* </w:t>
            </w:r>
          </w:p>
        </w:tc>
      </w:tr>
      <w:tr w:rsidR="00CD0FA8" w:rsidRPr="00385A58" w14:paraId="4893E6F5" w14:textId="77777777" w:rsidTr="00D90199">
        <w:trPr>
          <w:trHeight w:val="790"/>
        </w:trPr>
        <w:tc>
          <w:tcPr>
            <w:tcW w:w="1253" w:type="dxa"/>
            <w:shd w:val="clear" w:color="auto" w:fill="DBE5F1" w:themeFill="accent1" w:themeFillTint="33"/>
            <w:noWrap/>
            <w:vAlign w:val="center"/>
            <w:hideMark/>
          </w:tcPr>
          <w:p w14:paraId="35D04B23" w14:textId="77777777" w:rsidR="00CD0FA8" w:rsidRPr="00385A58" w:rsidRDefault="00CD0FA8" w:rsidP="00CD0FA8">
            <w:pPr>
              <w:jc w:val="center"/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eastAsia="es-CO"/>
              </w:rPr>
              <w:t>5*</w:t>
            </w:r>
          </w:p>
        </w:tc>
        <w:tc>
          <w:tcPr>
            <w:tcW w:w="3119" w:type="dxa"/>
            <w:shd w:val="clear" w:color="auto" w:fill="DBE5F1" w:themeFill="accent1" w:themeFillTint="33"/>
          </w:tcPr>
          <w:p w14:paraId="12DF3C0F" w14:textId="13FD06D9" w:rsidR="00CD0FA8" w:rsidRPr="00CD0FA8" w:rsidRDefault="00CD0FA8" w:rsidP="00CD0FA8">
            <w:pPr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eastAsia="es-CO"/>
              </w:rPr>
            </w:pPr>
            <w:r w:rsidRPr="00CD0FA8">
              <w:rPr>
                <w:rFonts w:asciiTheme="majorHAnsi" w:hAnsiTheme="majorHAnsi" w:cs="Arial"/>
                <w:color w:val="262626"/>
                <w:sz w:val="20"/>
                <w:szCs w:val="20"/>
              </w:rPr>
              <w:t xml:space="preserve">Casa Dann Carlon* , NH Royal Pavillon , Estelar La Fontana 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14:paraId="7EBBE6EC" w14:textId="614393E1" w:rsidR="00CD0FA8" w:rsidRPr="00B00B87" w:rsidRDefault="00611316" w:rsidP="00CD0FA8">
            <w:pPr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val="es-CO" w:eastAsia="es-CO"/>
              </w:rPr>
            </w:pPr>
            <w:r w:rsidRPr="00CD0FA8">
              <w:rPr>
                <w:rFonts w:asciiTheme="majorHAnsi" w:hAnsiTheme="majorHAnsi" w:cs="Arial"/>
                <w:color w:val="262626"/>
                <w:sz w:val="20"/>
                <w:szCs w:val="20"/>
              </w:rPr>
              <w:t>Portón</w:t>
            </w:r>
            <w:r w:rsidR="00CD0FA8" w:rsidRPr="00CD0FA8">
              <w:rPr>
                <w:rFonts w:asciiTheme="majorHAnsi" w:hAnsiTheme="majorHAnsi" w:cs="Arial"/>
                <w:color w:val="262626"/>
                <w:sz w:val="20"/>
                <w:szCs w:val="20"/>
              </w:rPr>
              <w:t xml:space="preserve"> Medellín , Estelar Milla de Oro , </w:t>
            </w:r>
            <w:r w:rsidR="00B00B87" w:rsidRPr="00B00B87">
              <w:rPr>
                <w:rFonts w:asciiTheme="majorHAnsi" w:hAnsiTheme="majorHAnsi" w:cs="Arial"/>
                <w:color w:val="262626"/>
                <w:sz w:val="20"/>
                <w:szCs w:val="20"/>
                <w:lang w:val="es-CO"/>
              </w:rPr>
              <w:t>NH Collection Royal Medellín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190FC3B9" w14:textId="68FE595E" w:rsidR="00CD0FA8" w:rsidRPr="00CD0FA8" w:rsidRDefault="00B526AC" w:rsidP="00CD0FA8">
            <w:pPr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eastAsia="es-CO"/>
              </w:rPr>
            </w:pPr>
            <w:r w:rsidRPr="00CD0FA8">
              <w:rPr>
                <w:rFonts w:asciiTheme="majorHAnsi" w:hAnsiTheme="majorHAnsi" w:cs="Arial"/>
                <w:color w:val="262626"/>
                <w:sz w:val="20"/>
                <w:szCs w:val="20"/>
              </w:rPr>
              <w:t>Américas</w:t>
            </w:r>
            <w:r w:rsidR="00CD0FA8" w:rsidRPr="00CD0FA8">
              <w:rPr>
                <w:rFonts w:asciiTheme="majorHAnsi" w:hAnsiTheme="majorHAnsi" w:cs="Arial"/>
                <w:color w:val="262626"/>
                <w:sz w:val="20"/>
                <w:szCs w:val="20"/>
              </w:rPr>
              <w:t xml:space="preserve"> Torre del Mar*, Estelar Cartagena de Indias* , Intercontinental </w:t>
            </w:r>
          </w:p>
        </w:tc>
      </w:tr>
      <w:tr w:rsidR="00CD0FA8" w:rsidRPr="00591C2C" w14:paraId="61D79ED1" w14:textId="77777777" w:rsidTr="00D90199">
        <w:trPr>
          <w:trHeight w:val="817"/>
        </w:trPr>
        <w:tc>
          <w:tcPr>
            <w:tcW w:w="1253" w:type="dxa"/>
            <w:shd w:val="clear" w:color="000000" w:fill="FFFFFF"/>
            <w:noWrap/>
            <w:vAlign w:val="center"/>
            <w:hideMark/>
          </w:tcPr>
          <w:p w14:paraId="6D102B34" w14:textId="77777777" w:rsidR="00CD0FA8" w:rsidRPr="00385A58" w:rsidRDefault="00CD0FA8" w:rsidP="00CD0FA8">
            <w:pPr>
              <w:jc w:val="center"/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eastAsia="es-CO"/>
              </w:rPr>
              <w:t xml:space="preserve">LUXURY </w:t>
            </w:r>
          </w:p>
        </w:tc>
        <w:tc>
          <w:tcPr>
            <w:tcW w:w="3119" w:type="dxa"/>
            <w:shd w:val="clear" w:color="000000" w:fill="FFFFFF"/>
          </w:tcPr>
          <w:p w14:paraId="205660CE" w14:textId="6CFC8061" w:rsidR="00CD0FA8" w:rsidRPr="00CD0FA8" w:rsidRDefault="00CD0FA8" w:rsidP="00CD0FA8">
            <w:pPr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eastAsia="es-CO"/>
              </w:rPr>
            </w:pPr>
            <w:r w:rsidRPr="00CD0FA8">
              <w:rPr>
                <w:rFonts w:asciiTheme="majorHAnsi" w:hAnsiTheme="majorHAnsi" w:cs="Arial"/>
                <w:color w:val="262626"/>
                <w:sz w:val="20"/>
                <w:szCs w:val="20"/>
              </w:rPr>
              <w:t>B.O.G, Sofitel Victoria Regia , EK Hotel</w:t>
            </w:r>
          </w:p>
        </w:tc>
        <w:tc>
          <w:tcPr>
            <w:tcW w:w="2551" w:type="dxa"/>
            <w:shd w:val="clear" w:color="000000" w:fill="FFFFFF"/>
          </w:tcPr>
          <w:p w14:paraId="7E8CE06E" w14:textId="09424A4E" w:rsidR="00CD0FA8" w:rsidRPr="00976526" w:rsidRDefault="00B00B87" w:rsidP="00B00B87">
            <w:pPr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val="en-US" w:eastAsia="es-CO"/>
              </w:rPr>
            </w:pPr>
            <w:r>
              <w:rPr>
                <w:rFonts w:asciiTheme="majorHAnsi" w:hAnsiTheme="majorHAnsi" w:cs="Arial"/>
                <w:color w:val="262626"/>
                <w:sz w:val="20"/>
                <w:szCs w:val="20"/>
                <w:lang w:val="en-US"/>
              </w:rPr>
              <w:t xml:space="preserve">Park 10, Intercontinental </w:t>
            </w:r>
          </w:p>
        </w:tc>
        <w:tc>
          <w:tcPr>
            <w:tcW w:w="2835" w:type="dxa"/>
            <w:shd w:val="clear" w:color="000000" w:fill="FFFFFF"/>
          </w:tcPr>
          <w:p w14:paraId="2CCC7C81" w14:textId="4B405460" w:rsidR="00CD0FA8" w:rsidRPr="00CD0FA8" w:rsidRDefault="00CD0FA8" w:rsidP="00CD0FA8">
            <w:pPr>
              <w:rPr>
                <w:rFonts w:asciiTheme="majorHAnsi" w:eastAsia="Times New Roman" w:hAnsiTheme="majorHAnsi" w:cs="Arial"/>
                <w:color w:val="262626"/>
                <w:sz w:val="20"/>
                <w:szCs w:val="20"/>
                <w:lang w:val="en-US" w:eastAsia="es-CO"/>
              </w:rPr>
            </w:pPr>
            <w:r w:rsidRPr="00CD0FA8">
              <w:rPr>
                <w:rFonts w:asciiTheme="majorHAnsi" w:hAnsiTheme="majorHAnsi" w:cs="Arial"/>
                <w:color w:val="262626"/>
                <w:sz w:val="20"/>
                <w:szCs w:val="20"/>
                <w:lang w:val="en-US"/>
              </w:rPr>
              <w:t xml:space="preserve">Sophia Hotel , Ananda Hotel Boutique , Bantu Hotel </w:t>
            </w:r>
          </w:p>
        </w:tc>
      </w:tr>
    </w:tbl>
    <w:p w14:paraId="15CDADDD" w14:textId="77777777" w:rsidR="00C90704" w:rsidRPr="00CD0FA8" w:rsidRDefault="00C90704" w:rsidP="00105AF9">
      <w:pPr>
        <w:jc w:val="center"/>
        <w:rPr>
          <w:rFonts w:asciiTheme="majorHAnsi" w:hAnsiTheme="majorHAnsi"/>
          <w:b/>
          <w:color w:val="E36C0A" w:themeColor="accent6" w:themeShade="BF"/>
          <w:sz w:val="20"/>
          <w:szCs w:val="20"/>
          <w:lang w:val="en-US"/>
        </w:rPr>
      </w:pPr>
    </w:p>
    <w:tbl>
      <w:tblPr>
        <w:tblW w:w="5513" w:type="dxa"/>
        <w:jc w:val="center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6" w:space="0" w:color="0070C0"/>
          <w:insideV w:val="single" w:sz="6" w:space="0" w:color="0070C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3"/>
        <w:gridCol w:w="917"/>
        <w:gridCol w:w="917"/>
        <w:gridCol w:w="705"/>
        <w:gridCol w:w="801"/>
      </w:tblGrid>
      <w:tr w:rsidR="00385A58" w:rsidRPr="00385A58" w14:paraId="2DA3FE03" w14:textId="77777777" w:rsidTr="00530CDA">
        <w:trPr>
          <w:trHeight w:val="255"/>
          <w:jc w:val="center"/>
        </w:trPr>
        <w:tc>
          <w:tcPr>
            <w:tcW w:w="5513" w:type="dxa"/>
            <w:gridSpan w:val="5"/>
            <w:shd w:val="clear" w:color="000000" w:fill="FFFFFF"/>
            <w:noWrap/>
            <w:vAlign w:val="bottom"/>
            <w:hideMark/>
          </w:tcPr>
          <w:p w14:paraId="15E5D834" w14:textId="77777777" w:rsidR="00385A58" w:rsidRPr="00385A58" w:rsidRDefault="00385A58" w:rsidP="00530CDA">
            <w:pPr>
              <w:jc w:val="center"/>
              <w:rPr>
                <w:rFonts w:asciiTheme="majorHAnsi" w:eastAsia="Times New Roman" w:hAnsiTheme="majorHAnsi" w:cs="Arial"/>
                <w:b/>
                <w:bCs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b/>
                <w:bCs/>
                <w:lang w:eastAsia="es-CO"/>
              </w:rPr>
              <w:t>TARIFAS POR PERSONA / USD (Min 2 personas)</w:t>
            </w:r>
          </w:p>
        </w:tc>
      </w:tr>
      <w:tr w:rsidR="00385A58" w:rsidRPr="00385A58" w14:paraId="4A1D072E" w14:textId="77777777" w:rsidTr="00530CDA">
        <w:trPr>
          <w:trHeight w:val="255"/>
          <w:jc w:val="center"/>
        </w:trPr>
        <w:tc>
          <w:tcPr>
            <w:tcW w:w="2173" w:type="dxa"/>
            <w:shd w:val="clear" w:color="000000" w:fill="002060"/>
            <w:noWrap/>
            <w:vAlign w:val="center"/>
            <w:hideMark/>
          </w:tcPr>
          <w:p w14:paraId="075478A2" w14:textId="77777777" w:rsidR="00385A58" w:rsidRPr="00385A58" w:rsidRDefault="00385A58" w:rsidP="00530CDA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b/>
                <w:bCs/>
                <w:color w:val="FFFFFF"/>
                <w:lang w:eastAsia="es-CO"/>
              </w:rPr>
              <w:t xml:space="preserve">CAREGORIA  </w:t>
            </w:r>
          </w:p>
        </w:tc>
        <w:tc>
          <w:tcPr>
            <w:tcW w:w="917" w:type="dxa"/>
            <w:shd w:val="clear" w:color="000000" w:fill="002060"/>
            <w:noWrap/>
            <w:vAlign w:val="center"/>
            <w:hideMark/>
          </w:tcPr>
          <w:p w14:paraId="4EA49387" w14:textId="77777777" w:rsidR="00385A58" w:rsidRPr="00385A58" w:rsidRDefault="00385A58" w:rsidP="00530CDA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b/>
                <w:bCs/>
                <w:color w:val="FFFFFF"/>
                <w:lang w:eastAsia="es-CO"/>
              </w:rPr>
              <w:t>SGL</w:t>
            </w:r>
          </w:p>
        </w:tc>
        <w:tc>
          <w:tcPr>
            <w:tcW w:w="917" w:type="dxa"/>
            <w:shd w:val="clear" w:color="000000" w:fill="002060"/>
            <w:noWrap/>
            <w:vAlign w:val="center"/>
            <w:hideMark/>
          </w:tcPr>
          <w:p w14:paraId="1ABC701F" w14:textId="77777777" w:rsidR="00385A58" w:rsidRPr="00385A58" w:rsidRDefault="00385A58" w:rsidP="00530CDA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b/>
                <w:bCs/>
                <w:color w:val="FFFFFF"/>
                <w:lang w:eastAsia="es-CO"/>
              </w:rPr>
              <w:t>DBL</w:t>
            </w:r>
          </w:p>
        </w:tc>
        <w:tc>
          <w:tcPr>
            <w:tcW w:w="705" w:type="dxa"/>
            <w:shd w:val="clear" w:color="000000" w:fill="002060"/>
            <w:noWrap/>
            <w:vAlign w:val="center"/>
            <w:hideMark/>
          </w:tcPr>
          <w:p w14:paraId="4A261314" w14:textId="77777777" w:rsidR="00385A58" w:rsidRPr="00385A58" w:rsidRDefault="00385A58" w:rsidP="00530CDA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b/>
                <w:bCs/>
                <w:color w:val="FFFFFF"/>
                <w:lang w:eastAsia="es-CO"/>
              </w:rPr>
              <w:t>TPL</w:t>
            </w:r>
          </w:p>
        </w:tc>
        <w:tc>
          <w:tcPr>
            <w:tcW w:w="801" w:type="dxa"/>
            <w:shd w:val="clear" w:color="000000" w:fill="002060"/>
            <w:noWrap/>
            <w:vAlign w:val="center"/>
            <w:hideMark/>
          </w:tcPr>
          <w:p w14:paraId="31B6BA7C" w14:textId="77777777" w:rsidR="00385A58" w:rsidRPr="00385A58" w:rsidRDefault="00385A58" w:rsidP="00530CDA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FFFFFF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b/>
                <w:bCs/>
                <w:color w:val="FFFFFF"/>
                <w:lang w:eastAsia="es-CO"/>
              </w:rPr>
              <w:t xml:space="preserve">CHD </w:t>
            </w:r>
          </w:p>
        </w:tc>
      </w:tr>
      <w:tr w:rsidR="00C05A3F" w:rsidRPr="00385A58" w14:paraId="361E9B64" w14:textId="77777777" w:rsidTr="00A31F06">
        <w:trPr>
          <w:trHeight w:val="255"/>
          <w:jc w:val="center"/>
        </w:trPr>
        <w:tc>
          <w:tcPr>
            <w:tcW w:w="2173" w:type="dxa"/>
            <w:shd w:val="clear" w:color="auto" w:fill="DBE5F1" w:themeFill="accent1" w:themeFillTint="33"/>
            <w:noWrap/>
            <w:vAlign w:val="bottom"/>
            <w:hideMark/>
          </w:tcPr>
          <w:p w14:paraId="56A94B46" w14:textId="77777777" w:rsidR="00C05A3F" w:rsidRPr="00385A58" w:rsidRDefault="00C05A3F" w:rsidP="00C05A3F">
            <w:pPr>
              <w:jc w:val="center"/>
              <w:rPr>
                <w:rFonts w:asciiTheme="majorHAnsi" w:eastAsia="Times New Roman" w:hAnsiTheme="majorHAnsi" w:cs="Arial"/>
                <w:b/>
                <w:color w:val="262626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b/>
                <w:color w:val="262626"/>
                <w:lang w:eastAsia="es-CO"/>
              </w:rPr>
              <w:t>3*</w:t>
            </w:r>
          </w:p>
        </w:tc>
        <w:tc>
          <w:tcPr>
            <w:tcW w:w="917" w:type="dxa"/>
            <w:shd w:val="clear" w:color="auto" w:fill="DBE5F1" w:themeFill="accent1" w:themeFillTint="33"/>
            <w:noWrap/>
            <w:vAlign w:val="bottom"/>
          </w:tcPr>
          <w:p w14:paraId="37B994EC" w14:textId="7BB2ADF6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1.074</w:t>
            </w:r>
          </w:p>
        </w:tc>
        <w:tc>
          <w:tcPr>
            <w:tcW w:w="917" w:type="dxa"/>
            <w:shd w:val="clear" w:color="auto" w:fill="DBE5F1" w:themeFill="accent1" w:themeFillTint="33"/>
            <w:noWrap/>
            <w:vAlign w:val="bottom"/>
          </w:tcPr>
          <w:p w14:paraId="6592E910" w14:textId="7CC66B2A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725</w:t>
            </w:r>
          </w:p>
        </w:tc>
        <w:tc>
          <w:tcPr>
            <w:tcW w:w="705" w:type="dxa"/>
            <w:shd w:val="clear" w:color="auto" w:fill="DBE5F1" w:themeFill="accent1" w:themeFillTint="33"/>
            <w:noWrap/>
            <w:vAlign w:val="bottom"/>
          </w:tcPr>
          <w:p w14:paraId="50040804" w14:textId="18875D21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680</w:t>
            </w:r>
          </w:p>
        </w:tc>
        <w:tc>
          <w:tcPr>
            <w:tcW w:w="801" w:type="dxa"/>
            <w:shd w:val="clear" w:color="auto" w:fill="DBE5F1" w:themeFill="accent1" w:themeFillTint="33"/>
            <w:noWrap/>
            <w:vAlign w:val="bottom"/>
          </w:tcPr>
          <w:p w14:paraId="45B46F4C" w14:textId="282C8C68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495</w:t>
            </w:r>
          </w:p>
        </w:tc>
      </w:tr>
      <w:tr w:rsidR="00C05A3F" w:rsidRPr="00385A58" w14:paraId="2BC12A07" w14:textId="77777777" w:rsidTr="00A31F06">
        <w:trPr>
          <w:trHeight w:val="255"/>
          <w:jc w:val="center"/>
        </w:trPr>
        <w:tc>
          <w:tcPr>
            <w:tcW w:w="2173" w:type="dxa"/>
            <w:shd w:val="clear" w:color="000000" w:fill="FFFFFF"/>
            <w:noWrap/>
            <w:vAlign w:val="bottom"/>
            <w:hideMark/>
          </w:tcPr>
          <w:p w14:paraId="4F3C0A91" w14:textId="77777777" w:rsidR="00C05A3F" w:rsidRPr="00385A58" w:rsidRDefault="00C05A3F" w:rsidP="00C05A3F">
            <w:pPr>
              <w:jc w:val="center"/>
              <w:rPr>
                <w:rFonts w:asciiTheme="majorHAnsi" w:eastAsia="Times New Roman" w:hAnsiTheme="majorHAnsi" w:cs="Arial"/>
                <w:b/>
                <w:color w:val="262626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b/>
                <w:color w:val="262626"/>
                <w:lang w:eastAsia="es-CO"/>
              </w:rPr>
              <w:t>4*</w:t>
            </w:r>
          </w:p>
        </w:tc>
        <w:tc>
          <w:tcPr>
            <w:tcW w:w="917" w:type="dxa"/>
            <w:shd w:val="clear" w:color="000000" w:fill="FFFFFF"/>
            <w:noWrap/>
            <w:vAlign w:val="bottom"/>
          </w:tcPr>
          <w:p w14:paraId="4D6E4234" w14:textId="0D96D7F7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1.259</w:t>
            </w:r>
          </w:p>
        </w:tc>
        <w:tc>
          <w:tcPr>
            <w:tcW w:w="917" w:type="dxa"/>
            <w:shd w:val="clear" w:color="000000" w:fill="FFFFFF"/>
            <w:noWrap/>
            <w:vAlign w:val="bottom"/>
          </w:tcPr>
          <w:p w14:paraId="19EEA374" w14:textId="4FAB9F16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823</w:t>
            </w:r>
          </w:p>
        </w:tc>
        <w:tc>
          <w:tcPr>
            <w:tcW w:w="705" w:type="dxa"/>
            <w:shd w:val="clear" w:color="000000" w:fill="FFFFFF"/>
            <w:noWrap/>
            <w:vAlign w:val="bottom"/>
          </w:tcPr>
          <w:p w14:paraId="73015575" w14:textId="3B852434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770</w:t>
            </w:r>
          </w:p>
        </w:tc>
        <w:tc>
          <w:tcPr>
            <w:tcW w:w="801" w:type="dxa"/>
            <w:shd w:val="clear" w:color="000000" w:fill="FFFFFF"/>
            <w:noWrap/>
            <w:vAlign w:val="bottom"/>
          </w:tcPr>
          <w:p w14:paraId="15384BD0" w14:textId="6368C343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514</w:t>
            </w:r>
          </w:p>
        </w:tc>
      </w:tr>
      <w:tr w:rsidR="00C05A3F" w:rsidRPr="00385A58" w14:paraId="5A412FEF" w14:textId="77777777" w:rsidTr="00A31F06">
        <w:trPr>
          <w:trHeight w:val="255"/>
          <w:jc w:val="center"/>
        </w:trPr>
        <w:tc>
          <w:tcPr>
            <w:tcW w:w="2173" w:type="dxa"/>
            <w:shd w:val="clear" w:color="auto" w:fill="DBE5F1" w:themeFill="accent1" w:themeFillTint="33"/>
            <w:noWrap/>
            <w:vAlign w:val="bottom"/>
            <w:hideMark/>
          </w:tcPr>
          <w:p w14:paraId="2C76229D" w14:textId="77777777" w:rsidR="00C05A3F" w:rsidRPr="00385A58" w:rsidRDefault="00C05A3F" w:rsidP="00C05A3F">
            <w:pPr>
              <w:jc w:val="center"/>
              <w:rPr>
                <w:rFonts w:asciiTheme="majorHAnsi" w:eastAsia="Times New Roman" w:hAnsiTheme="majorHAnsi" w:cs="Arial"/>
                <w:b/>
                <w:color w:val="262626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b/>
                <w:color w:val="262626"/>
                <w:lang w:eastAsia="es-CO"/>
              </w:rPr>
              <w:t>5*</w:t>
            </w:r>
          </w:p>
        </w:tc>
        <w:tc>
          <w:tcPr>
            <w:tcW w:w="917" w:type="dxa"/>
            <w:shd w:val="clear" w:color="auto" w:fill="DBE5F1" w:themeFill="accent1" w:themeFillTint="33"/>
            <w:noWrap/>
            <w:vAlign w:val="bottom"/>
          </w:tcPr>
          <w:p w14:paraId="4B1AB33B" w14:textId="3C4C102D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1.580</w:t>
            </w:r>
          </w:p>
        </w:tc>
        <w:tc>
          <w:tcPr>
            <w:tcW w:w="917" w:type="dxa"/>
            <w:shd w:val="clear" w:color="auto" w:fill="DBE5F1" w:themeFill="accent1" w:themeFillTint="33"/>
            <w:noWrap/>
            <w:vAlign w:val="bottom"/>
          </w:tcPr>
          <w:p w14:paraId="5A5AC23D" w14:textId="45AD34C1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975</w:t>
            </w:r>
          </w:p>
        </w:tc>
        <w:tc>
          <w:tcPr>
            <w:tcW w:w="705" w:type="dxa"/>
            <w:shd w:val="clear" w:color="auto" w:fill="DBE5F1" w:themeFill="accent1" w:themeFillTint="33"/>
            <w:noWrap/>
            <w:vAlign w:val="bottom"/>
          </w:tcPr>
          <w:p w14:paraId="66DA75E6" w14:textId="0A90E340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N/A</w:t>
            </w:r>
          </w:p>
        </w:tc>
        <w:tc>
          <w:tcPr>
            <w:tcW w:w="801" w:type="dxa"/>
            <w:shd w:val="clear" w:color="auto" w:fill="DBE5F1" w:themeFill="accent1" w:themeFillTint="33"/>
            <w:noWrap/>
            <w:vAlign w:val="bottom"/>
          </w:tcPr>
          <w:p w14:paraId="65E9ED4A" w14:textId="62B08191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526</w:t>
            </w:r>
          </w:p>
        </w:tc>
      </w:tr>
      <w:tr w:rsidR="00C05A3F" w:rsidRPr="00385A58" w14:paraId="00871A17" w14:textId="77777777" w:rsidTr="00A31F06">
        <w:trPr>
          <w:trHeight w:val="255"/>
          <w:jc w:val="center"/>
        </w:trPr>
        <w:tc>
          <w:tcPr>
            <w:tcW w:w="2173" w:type="dxa"/>
            <w:shd w:val="clear" w:color="000000" w:fill="FFFFFF"/>
            <w:noWrap/>
            <w:vAlign w:val="bottom"/>
            <w:hideMark/>
          </w:tcPr>
          <w:p w14:paraId="11D8CDED" w14:textId="77777777" w:rsidR="00C05A3F" w:rsidRPr="00385A58" w:rsidRDefault="00C05A3F" w:rsidP="00C05A3F">
            <w:pPr>
              <w:jc w:val="center"/>
              <w:rPr>
                <w:rFonts w:asciiTheme="majorHAnsi" w:eastAsia="Times New Roman" w:hAnsiTheme="majorHAnsi" w:cs="Arial"/>
                <w:b/>
                <w:color w:val="262626"/>
                <w:lang w:eastAsia="es-CO"/>
              </w:rPr>
            </w:pPr>
            <w:r w:rsidRPr="00385A58">
              <w:rPr>
                <w:rFonts w:asciiTheme="majorHAnsi" w:eastAsia="Times New Roman" w:hAnsiTheme="majorHAnsi" w:cs="Arial"/>
                <w:b/>
                <w:color w:val="262626"/>
                <w:lang w:eastAsia="es-CO"/>
              </w:rPr>
              <w:t xml:space="preserve">LUXURY </w:t>
            </w:r>
          </w:p>
        </w:tc>
        <w:tc>
          <w:tcPr>
            <w:tcW w:w="917" w:type="dxa"/>
            <w:shd w:val="clear" w:color="000000" w:fill="FFFFFF"/>
            <w:noWrap/>
            <w:vAlign w:val="bottom"/>
          </w:tcPr>
          <w:p w14:paraId="4560B85E" w14:textId="2621081B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2.075</w:t>
            </w:r>
          </w:p>
        </w:tc>
        <w:tc>
          <w:tcPr>
            <w:tcW w:w="917" w:type="dxa"/>
            <w:shd w:val="clear" w:color="000000" w:fill="FFFFFF"/>
            <w:noWrap/>
            <w:vAlign w:val="bottom"/>
          </w:tcPr>
          <w:p w14:paraId="2A8DBBA0" w14:textId="3B078308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1.243</w:t>
            </w:r>
          </w:p>
        </w:tc>
        <w:tc>
          <w:tcPr>
            <w:tcW w:w="705" w:type="dxa"/>
            <w:shd w:val="clear" w:color="000000" w:fill="FFFFFF"/>
            <w:noWrap/>
            <w:vAlign w:val="bottom"/>
          </w:tcPr>
          <w:p w14:paraId="1A63BBEC" w14:textId="267AAA21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N/A</w:t>
            </w:r>
          </w:p>
        </w:tc>
        <w:tc>
          <w:tcPr>
            <w:tcW w:w="801" w:type="dxa"/>
            <w:shd w:val="clear" w:color="000000" w:fill="FFFFFF"/>
            <w:noWrap/>
            <w:vAlign w:val="bottom"/>
          </w:tcPr>
          <w:p w14:paraId="7F2D1B8E" w14:textId="2EE7A316" w:rsidR="00C05A3F" w:rsidRPr="00153314" w:rsidRDefault="00C05A3F" w:rsidP="00C05A3F">
            <w:pPr>
              <w:jc w:val="center"/>
              <w:rPr>
                <w:rFonts w:ascii="Calibri" w:eastAsia="Times New Roman" w:hAnsi="Calibri" w:cs="Arial"/>
                <w:color w:val="262626"/>
                <w:lang w:eastAsia="es-CO"/>
              </w:rPr>
            </w:pPr>
            <w:r w:rsidRPr="00153314">
              <w:rPr>
                <w:rFonts w:ascii="Calibri" w:hAnsi="Calibri" w:cs="Arial"/>
                <w:color w:val="262626"/>
              </w:rPr>
              <w:t>N/A</w:t>
            </w:r>
          </w:p>
        </w:tc>
      </w:tr>
    </w:tbl>
    <w:p w14:paraId="43AE6F04" w14:textId="77777777" w:rsidR="00385A58" w:rsidRPr="00385A58" w:rsidRDefault="00385A58" w:rsidP="00105AF9">
      <w:pPr>
        <w:jc w:val="center"/>
        <w:rPr>
          <w:rFonts w:asciiTheme="majorHAnsi" w:hAnsiTheme="majorHAnsi"/>
          <w:b/>
          <w:color w:val="E36C0A" w:themeColor="accent6" w:themeShade="BF"/>
          <w:sz w:val="20"/>
          <w:szCs w:val="20"/>
        </w:rPr>
      </w:pPr>
    </w:p>
    <w:p w14:paraId="41043320" w14:textId="77777777" w:rsidR="001242AA" w:rsidRPr="00385A58" w:rsidRDefault="001242AA" w:rsidP="0006215D">
      <w:pPr>
        <w:rPr>
          <w:rFonts w:asciiTheme="majorHAnsi" w:hAnsiTheme="majorHAnsi"/>
          <w:b/>
          <w:color w:val="E36C0A" w:themeColor="accent6" w:themeShade="BF"/>
          <w:sz w:val="16"/>
          <w:szCs w:val="16"/>
        </w:rPr>
      </w:pPr>
    </w:p>
    <w:p w14:paraId="54400229" w14:textId="592A3933" w:rsidR="0006215D" w:rsidRPr="00385A58" w:rsidRDefault="00105AF9" w:rsidP="00C50127">
      <w:pPr>
        <w:shd w:val="clear" w:color="auto" w:fill="002060"/>
        <w:rPr>
          <w:rFonts w:asciiTheme="majorHAnsi" w:hAnsiTheme="majorHAnsi"/>
          <w:b/>
          <w:color w:val="FFFFFF" w:themeColor="background1"/>
          <w:sz w:val="22"/>
          <w:szCs w:val="16"/>
        </w:rPr>
      </w:pPr>
      <w:r w:rsidRPr="00385A58">
        <w:rPr>
          <w:rFonts w:asciiTheme="majorHAnsi" w:hAnsiTheme="majorHAnsi"/>
          <w:b/>
          <w:color w:val="FFFFFF" w:themeColor="background1"/>
          <w:sz w:val="22"/>
          <w:szCs w:val="16"/>
        </w:rPr>
        <w:t xml:space="preserve">LA TARIFA </w:t>
      </w:r>
      <w:r w:rsidR="0006215D" w:rsidRPr="00385A58">
        <w:rPr>
          <w:rFonts w:asciiTheme="majorHAnsi" w:hAnsiTheme="majorHAnsi"/>
          <w:b/>
          <w:color w:val="FFFFFF" w:themeColor="background1"/>
          <w:sz w:val="22"/>
          <w:szCs w:val="16"/>
        </w:rPr>
        <w:t>INCLUYE:</w:t>
      </w:r>
    </w:p>
    <w:p w14:paraId="369FBDC1" w14:textId="4A3CF8CB" w:rsidR="00105AF9" w:rsidRPr="00385A58" w:rsidRDefault="00C50127" w:rsidP="0006215D">
      <w:pPr>
        <w:rPr>
          <w:rFonts w:asciiTheme="majorHAnsi" w:hAnsiTheme="majorHAnsi"/>
          <w:b/>
          <w:color w:val="E36C0A" w:themeColor="accent6" w:themeShade="BF"/>
          <w:sz w:val="22"/>
          <w:szCs w:val="16"/>
        </w:rPr>
      </w:pPr>
      <w:r w:rsidRPr="00385A58">
        <w:rPr>
          <w:rFonts w:asciiTheme="majorHAnsi" w:hAnsiTheme="majorHAnsi"/>
          <w:b/>
          <w:color w:val="E36C0A" w:themeColor="accent6" w:themeShade="BF"/>
          <w:sz w:val="22"/>
          <w:szCs w:val="16"/>
        </w:rPr>
        <w:br/>
      </w:r>
      <w:r w:rsidR="00105AF9" w:rsidRPr="00385A58">
        <w:rPr>
          <w:rFonts w:asciiTheme="majorHAnsi" w:hAnsiTheme="majorHAnsi"/>
          <w:b/>
          <w:color w:val="002060"/>
          <w:sz w:val="22"/>
          <w:szCs w:val="16"/>
        </w:rPr>
        <w:t>BOGOTÁ</w:t>
      </w:r>
    </w:p>
    <w:p w14:paraId="293F6D4E" w14:textId="27340B1F" w:rsidR="00105AF9" w:rsidRPr="00385A58" w:rsidRDefault="00105AF9" w:rsidP="00105AF9">
      <w:pPr>
        <w:pStyle w:val="Prrafodelista"/>
        <w:numPr>
          <w:ilvl w:val="0"/>
          <w:numId w:val="1"/>
        </w:numPr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 xml:space="preserve">Traslado Aeropuerto – Hotel – Aeropuerto </w:t>
      </w:r>
      <w:r w:rsidR="00333FD5" w:rsidRPr="00385A58">
        <w:rPr>
          <w:rFonts w:asciiTheme="majorHAnsi" w:hAnsiTheme="majorHAnsi"/>
          <w:sz w:val="22"/>
          <w:szCs w:val="16"/>
        </w:rPr>
        <w:t xml:space="preserve">en regular </w:t>
      </w:r>
    </w:p>
    <w:p w14:paraId="01511B29" w14:textId="0340284A" w:rsidR="00105AF9" w:rsidRPr="00385A58" w:rsidRDefault="00F13C5C" w:rsidP="00105AF9">
      <w:pPr>
        <w:pStyle w:val="Prrafodelista"/>
        <w:numPr>
          <w:ilvl w:val="0"/>
          <w:numId w:val="1"/>
        </w:numPr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>3</w:t>
      </w:r>
      <w:r w:rsidR="00902C9C" w:rsidRPr="00385A58">
        <w:rPr>
          <w:rFonts w:asciiTheme="majorHAnsi" w:hAnsiTheme="majorHAnsi"/>
          <w:sz w:val="22"/>
          <w:szCs w:val="16"/>
        </w:rPr>
        <w:t xml:space="preserve"> </w:t>
      </w:r>
      <w:r w:rsidR="008077BE" w:rsidRPr="00385A58">
        <w:rPr>
          <w:rFonts w:asciiTheme="majorHAnsi" w:hAnsiTheme="majorHAnsi"/>
          <w:sz w:val="22"/>
          <w:szCs w:val="16"/>
        </w:rPr>
        <w:t>noches</w:t>
      </w:r>
      <w:r w:rsidR="00105AF9" w:rsidRPr="00385A58">
        <w:rPr>
          <w:rFonts w:asciiTheme="majorHAnsi" w:hAnsiTheme="majorHAnsi"/>
          <w:sz w:val="22"/>
          <w:szCs w:val="16"/>
        </w:rPr>
        <w:t xml:space="preserve"> de alojamiento en el hotel elegi</w:t>
      </w:r>
      <w:r w:rsidRPr="00385A58">
        <w:rPr>
          <w:rFonts w:asciiTheme="majorHAnsi" w:hAnsiTheme="majorHAnsi"/>
          <w:sz w:val="22"/>
          <w:szCs w:val="16"/>
        </w:rPr>
        <w:t xml:space="preserve">do con desayuno buffet </w:t>
      </w:r>
      <w:r w:rsidR="00F41B97" w:rsidRPr="00385A58">
        <w:rPr>
          <w:rFonts w:asciiTheme="majorHAnsi" w:hAnsiTheme="majorHAnsi"/>
          <w:sz w:val="22"/>
          <w:szCs w:val="16"/>
        </w:rPr>
        <w:tab/>
      </w:r>
    </w:p>
    <w:p w14:paraId="1F8BB4DC" w14:textId="1FAA4E4A" w:rsidR="00105AF9" w:rsidRPr="00385A58" w:rsidRDefault="00105AF9" w:rsidP="00105AF9">
      <w:pPr>
        <w:pStyle w:val="Prrafodelista"/>
        <w:numPr>
          <w:ilvl w:val="0"/>
          <w:numId w:val="1"/>
        </w:numPr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 xml:space="preserve">City tour con visita a Monserrate </w:t>
      </w:r>
      <w:r w:rsidR="00A45019" w:rsidRPr="00385A58">
        <w:rPr>
          <w:rFonts w:asciiTheme="majorHAnsi" w:hAnsiTheme="majorHAnsi"/>
          <w:sz w:val="22"/>
          <w:szCs w:val="16"/>
        </w:rPr>
        <w:t xml:space="preserve">regular </w:t>
      </w:r>
    </w:p>
    <w:p w14:paraId="4DA621E8" w14:textId="0187E7C0" w:rsidR="00105AF9" w:rsidRPr="00385A58" w:rsidRDefault="00105AF9" w:rsidP="00105AF9">
      <w:pPr>
        <w:pStyle w:val="Prrafodelista"/>
        <w:numPr>
          <w:ilvl w:val="0"/>
          <w:numId w:val="1"/>
        </w:numPr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 xml:space="preserve">Visita a la Catedral de Sal de Zipaquirá </w:t>
      </w:r>
      <w:r w:rsidR="008077BE" w:rsidRPr="00385A58">
        <w:rPr>
          <w:rFonts w:asciiTheme="majorHAnsi" w:hAnsiTheme="majorHAnsi"/>
          <w:sz w:val="22"/>
          <w:szCs w:val="16"/>
        </w:rPr>
        <w:t xml:space="preserve">en regular </w:t>
      </w:r>
    </w:p>
    <w:p w14:paraId="49585924" w14:textId="77777777" w:rsidR="00105AF9" w:rsidRPr="00385A58" w:rsidRDefault="00105AF9" w:rsidP="0006215D">
      <w:pPr>
        <w:rPr>
          <w:rFonts w:asciiTheme="majorHAnsi" w:hAnsiTheme="majorHAnsi"/>
          <w:b/>
          <w:color w:val="002060"/>
          <w:sz w:val="22"/>
          <w:szCs w:val="16"/>
        </w:rPr>
      </w:pPr>
      <w:r w:rsidRPr="00385A58">
        <w:rPr>
          <w:rFonts w:asciiTheme="majorHAnsi" w:hAnsiTheme="majorHAnsi"/>
          <w:b/>
          <w:color w:val="002060"/>
          <w:sz w:val="22"/>
          <w:szCs w:val="16"/>
        </w:rPr>
        <w:t>MEDELLIN</w:t>
      </w:r>
    </w:p>
    <w:p w14:paraId="5D6088D4" w14:textId="782F43FD" w:rsidR="00105AF9" w:rsidRPr="00385A58" w:rsidRDefault="00105AF9" w:rsidP="00105AF9">
      <w:pPr>
        <w:pStyle w:val="Prrafodelista"/>
        <w:numPr>
          <w:ilvl w:val="0"/>
          <w:numId w:val="2"/>
        </w:numPr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 xml:space="preserve">Traslado Aeropuerto – Hotel – Aeropuerto </w:t>
      </w:r>
      <w:r w:rsidR="008077BE" w:rsidRPr="00385A58">
        <w:rPr>
          <w:rFonts w:asciiTheme="majorHAnsi" w:hAnsiTheme="majorHAnsi"/>
          <w:sz w:val="22"/>
          <w:szCs w:val="16"/>
        </w:rPr>
        <w:t xml:space="preserve">en regular </w:t>
      </w:r>
    </w:p>
    <w:p w14:paraId="5B6E032F" w14:textId="6538B0E2" w:rsidR="00105AF9" w:rsidRPr="00385A58" w:rsidRDefault="008077BE" w:rsidP="00105AF9">
      <w:pPr>
        <w:pStyle w:val="Prrafodelista"/>
        <w:numPr>
          <w:ilvl w:val="0"/>
          <w:numId w:val="2"/>
        </w:numPr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>2</w:t>
      </w:r>
      <w:r w:rsidR="00902C9C" w:rsidRPr="00385A58">
        <w:rPr>
          <w:rFonts w:asciiTheme="majorHAnsi" w:hAnsiTheme="majorHAnsi"/>
          <w:sz w:val="22"/>
          <w:szCs w:val="16"/>
        </w:rPr>
        <w:t xml:space="preserve"> </w:t>
      </w:r>
      <w:r w:rsidR="00F2691D" w:rsidRPr="00385A58">
        <w:rPr>
          <w:rFonts w:asciiTheme="majorHAnsi" w:hAnsiTheme="majorHAnsi"/>
          <w:sz w:val="22"/>
          <w:szCs w:val="16"/>
        </w:rPr>
        <w:t>noches</w:t>
      </w:r>
      <w:r w:rsidR="00105AF9" w:rsidRPr="00385A58">
        <w:rPr>
          <w:rFonts w:asciiTheme="majorHAnsi" w:hAnsiTheme="majorHAnsi"/>
          <w:sz w:val="22"/>
          <w:szCs w:val="16"/>
        </w:rPr>
        <w:t xml:space="preserve"> de alojamiento en el hotel elegido con desayuno buffet incluido </w:t>
      </w:r>
    </w:p>
    <w:p w14:paraId="267CF792" w14:textId="60876022" w:rsidR="00F25FBE" w:rsidRDefault="00105AF9" w:rsidP="00F25FBE">
      <w:pPr>
        <w:pStyle w:val="Prrafodelista"/>
        <w:numPr>
          <w:ilvl w:val="0"/>
          <w:numId w:val="2"/>
        </w:numPr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>City tour por el norte turís</w:t>
      </w:r>
      <w:r w:rsidR="00F25FBE" w:rsidRPr="00385A58">
        <w:rPr>
          <w:rFonts w:asciiTheme="majorHAnsi" w:hAnsiTheme="majorHAnsi"/>
          <w:sz w:val="22"/>
          <w:szCs w:val="16"/>
        </w:rPr>
        <w:t>t</w:t>
      </w:r>
      <w:r w:rsidR="00F2691D" w:rsidRPr="00385A58">
        <w:rPr>
          <w:rFonts w:asciiTheme="majorHAnsi" w:hAnsiTheme="majorHAnsi"/>
          <w:sz w:val="22"/>
          <w:szCs w:val="16"/>
        </w:rPr>
        <w:t xml:space="preserve">ico de la ciudad con </w:t>
      </w:r>
      <w:r w:rsidR="000C4E91" w:rsidRPr="00385A58">
        <w:rPr>
          <w:rFonts w:asciiTheme="majorHAnsi" w:hAnsiTheme="majorHAnsi"/>
          <w:sz w:val="22"/>
          <w:szCs w:val="16"/>
        </w:rPr>
        <w:t>Metro cable</w:t>
      </w:r>
      <w:r w:rsidR="00F2691D" w:rsidRPr="00385A58">
        <w:rPr>
          <w:rFonts w:asciiTheme="majorHAnsi" w:hAnsiTheme="majorHAnsi"/>
          <w:sz w:val="22"/>
          <w:szCs w:val="16"/>
        </w:rPr>
        <w:t xml:space="preserve"> en regular </w:t>
      </w:r>
    </w:p>
    <w:p w14:paraId="50191F9C" w14:textId="77777777" w:rsidR="000C4E91" w:rsidRDefault="000C4E91" w:rsidP="000C4E91">
      <w:pPr>
        <w:pStyle w:val="Prrafodelista"/>
        <w:rPr>
          <w:rFonts w:asciiTheme="majorHAnsi" w:hAnsiTheme="majorHAnsi"/>
          <w:sz w:val="22"/>
          <w:szCs w:val="16"/>
        </w:rPr>
      </w:pPr>
    </w:p>
    <w:p w14:paraId="45AE2529" w14:textId="77777777" w:rsidR="00B36148" w:rsidRPr="00385A58" w:rsidRDefault="00B36148" w:rsidP="000C4E91">
      <w:pPr>
        <w:pStyle w:val="Prrafodelista"/>
        <w:rPr>
          <w:rFonts w:asciiTheme="majorHAnsi" w:hAnsiTheme="majorHAnsi"/>
          <w:sz w:val="22"/>
          <w:szCs w:val="16"/>
        </w:rPr>
      </w:pPr>
    </w:p>
    <w:p w14:paraId="2332592F" w14:textId="77777777" w:rsidR="00105AF9" w:rsidRPr="00385A58" w:rsidRDefault="00105AF9" w:rsidP="0006215D">
      <w:pPr>
        <w:rPr>
          <w:rFonts w:asciiTheme="majorHAnsi" w:hAnsiTheme="majorHAnsi"/>
          <w:b/>
          <w:color w:val="002060"/>
          <w:sz w:val="22"/>
          <w:szCs w:val="16"/>
        </w:rPr>
      </w:pPr>
      <w:r w:rsidRPr="00385A58">
        <w:rPr>
          <w:rFonts w:asciiTheme="majorHAnsi" w:hAnsiTheme="majorHAnsi"/>
          <w:b/>
          <w:color w:val="002060"/>
          <w:sz w:val="22"/>
          <w:szCs w:val="16"/>
        </w:rPr>
        <w:lastRenderedPageBreak/>
        <w:t>CARTAGENA</w:t>
      </w:r>
    </w:p>
    <w:p w14:paraId="5D941BF1" w14:textId="75E88AFD" w:rsidR="00105AF9" w:rsidRPr="00385A58" w:rsidRDefault="00105AF9" w:rsidP="00105AF9">
      <w:pPr>
        <w:pStyle w:val="Prrafodelista"/>
        <w:numPr>
          <w:ilvl w:val="0"/>
          <w:numId w:val="3"/>
        </w:numPr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 xml:space="preserve">Traslado Aeropuerto – Hotel – Aeropuerto </w:t>
      </w:r>
      <w:r w:rsidR="00F2691D" w:rsidRPr="00385A58">
        <w:rPr>
          <w:rFonts w:asciiTheme="majorHAnsi" w:hAnsiTheme="majorHAnsi"/>
          <w:sz w:val="22"/>
          <w:szCs w:val="16"/>
        </w:rPr>
        <w:t xml:space="preserve">en regular </w:t>
      </w:r>
    </w:p>
    <w:p w14:paraId="1600CB6A" w14:textId="25FE7E9B" w:rsidR="00105AF9" w:rsidRPr="00385A58" w:rsidRDefault="00F2691D" w:rsidP="00105AF9">
      <w:pPr>
        <w:pStyle w:val="Prrafodelista"/>
        <w:numPr>
          <w:ilvl w:val="0"/>
          <w:numId w:val="3"/>
        </w:numPr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>3</w:t>
      </w:r>
      <w:r w:rsidR="00902C9C" w:rsidRPr="00385A58">
        <w:rPr>
          <w:rFonts w:asciiTheme="majorHAnsi" w:hAnsiTheme="majorHAnsi"/>
          <w:sz w:val="22"/>
          <w:szCs w:val="16"/>
        </w:rPr>
        <w:t xml:space="preserve"> </w:t>
      </w:r>
      <w:r w:rsidR="00A7657D" w:rsidRPr="00385A58">
        <w:rPr>
          <w:rFonts w:asciiTheme="majorHAnsi" w:hAnsiTheme="majorHAnsi"/>
          <w:sz w:val="22"/>
          <w:szCs w:val="16"/>
        </w:rPr>
        <w:t>noches</w:t>
      </w:r>
      <w:r w:rsidR="00105AF9" w:rsidRPr="00385A58">
        <w:rPr>
          <w:rFonts w:asciiTheme="majorHAnsi" w:hAnsiTheme="majorHAnsi"/>
          <w:sz w:val="22"/>
          <w:szCs w:val="16"/>
        </w:rPr>
        <w:t xml:space="preserve"> de alojamiento en el hotel elegido con desayuno buffet incluido </w:t>
      </w:r>
    </w:p>
    <w:p w14:paraId="37885356" w14:textId="7FF25793" w:rsidR="00105AF9" w:rsidRPr="00385A58" w:rsidRDefault="00105AF9" w:rsidP="00105AF9">
      <w:pPr>
        <w:pStyle w:val="Prrafodelista"/>
        <w:numPr>
          <w:ilvl w:val="0"/>
          <w:numId w:val="3"/>
        </w:numPr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>City tour con visita al Castillo de S</w:t>
      </w:r>
      <w:r w:rsidR="00F84C77" w:rsidRPr="00385A58">
        <w:rPr>
          <w:rFonts w:asciiTheme="majorHAnsi" w:hAnsiTheme="majorHAnsi"/>
          <w:sz w:val="22"/>
          <w:szCs w:val="16"/>
        </w:rPr>
        <w:t xml:space="preserve">an Felipe </w:t>
      </w:r>
      <w:r w:rsidR="00F2691D" w:rsidRPr="00385A58">
        <w:rPr>
          <w:rFonts w:asciiTheme="majorHAnsi" w:hAnsiTheme="majorHAnsi"/>
          <w:sz w:val="22"/>
          <w:szCs w:val="16"/>
        </w:rPr>
        <w:t xml:space="preserve">en regular </w:t>
      </w:r>
    </w:p>
    <w:p w14:paraId="03F1DC11" w14:textId="3058CAD5" w:rsidR="00105AF9" w:rsidRPr="00385A58" w:rsidRDefault="00105AF9" w:rsidP="00105AF9">
      <w:pPr>
        <w:pStyle w:val="Prrafodelista"/>
        <w:numPr>
          <w:ilvl w:val="0"/>
          <w:numId w:val="3"/>
        </w:numPr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>Visita a Islas del Rosario (</w:t>
      </w:r>
      <w:r w:rsidR="0022169C" w:rsidRPr="00385A58">
        <w:rPr>
          <w:rFonts w:asciiTheme="majorHAnsi" w:hAnsiTheme="majorHAnsi"/>
          <w:sz w:val="22"/>
          <w:szCs w:val="16"/>
        </w:rPr>
        <w:t xml:space="preserve">Isla del sol o </w:t>
      </w:r>
      <w:r w:rsidRPr="00385A58">
        <w:rPr>
          <w:rFonts w:asciiTheme="majorHAnsi" w:hAnsiTheme="majorHAnsi"/>
          <w:sz w:val="22"/>
          <w:szCs w:val="16"/>
        </w:rPr>
        <w:t xml:space="preserve">Isla del Encanto) con almuerzo típico incluido </w:t>
      </w:r>
      <w:r w:rsidR="005637D6" w:rsidRPr="00385A58">
        <w:rPr>
          <w:rFonts w:asciiTheme="majorHAnsi" w:hAnsiTheme="majorHAnsi"/>
          <w:sz w:val="22"/>
          <w:szCs w:val="16"/>
        </w:rPr>
        <w:t xml:space="preserve">y Traslados hotel - muelle -  hotel en regular </w:t>
      </w:r>
    </w:p>
    <w:p w14:paraId="794EB49A" w14:textId="77777777" w:rsidR="00DB19A5" w:rsidRPr="00385A58" w:rsidRDefault="00DB19A5" w:rsidP="00DB19A5">
      <w:pPr>
        <w:pStyle w:val="Prrafodelista"/>
        <w:rPr>
          <w:rFonts w:asciiTheme="majorHAnsi" w:hAnsiTheme="majorHAnsi"/>
          <w:sz w:val="22"/>
          <w:szCs w:val="16"/>
        </w:rPr>
      </w:pPr>
    </w:p>
    <w:p w14:paraId="0160E011" w14:textId="3895CB5F" w:rsidR="00105AF9" w:rsidRPr="00385A58" w:rsidRDefault="00105AF9" w:rsidP="00C50127">
      <w:pPr>
        <w:shd w:val="clear" w:color="auto" w:fill="002060"/>
        <w:rPr>
          <w:rFonts w:asciiTheme="majorHAnsi" w:hAnsiTheme="majorHAnsi"/>
          <w:b/>
          <w:color w:val="FFFFFF" w:themeColor="background1"/>
          <w:sz w:val="22"/>
          <w:szCs w:val="16"/>
        </w:rPr>
      </w:pPr>
      <w:r w:rsidRPr="00385A58">
        <w:rPr>
          <w:rFonts w:asciiTheme="majorHAnsi" w:hAnsiTheme="majorHAnsi"/>
          <w:b/>
          <w:color w:val="FFFFFF" w:themeColor="background1"/>
          <w:sz w:val="22"/>
          <w:szCs w:val="16"/>
        </w:rPr>
        <w:t>APLICACIÓN PV-8BMC-C2</w:t>
      </w:r>
      <w:r w:rsidR="00611897">
        <w:rPr>
          <w:rFonts w:asciiTheme="majorHAnsi" w:hAnsiTheme="majorHAnsi"/>
          <w:b/>
          <w:color w:val="FFFFFF" w:themeColor="background1"/>
          <w:sz w:val="22"/>
          <w:szCs w:val="16"/>
        </w:rPr>
        <w:t>E</w:t>
      </w:r>
    </w:p>
    <w:p w14:paraId="3679FF6E" w14:textId="77777777" w:rsidR="004E700F" w:rsidRPr="00AC6ADA" w:rsidRDefault="004E700F" w:rsidP="004E700F">
      <w:pPr>
        <w:pStyle w:val="Prrafodelista"/>
        <w:rPr>
          <w:rFonts w:asciiTheme="majorHAnsi" w:hAnsiTheme="majorHAnsi"/>
          <w:b/>
          <w:sz w:val="22"/>
          <w:szCs w:val="16"/>
        </w:rPr>
      </w:pPr>
    </w:p>
    <w:p w14:paraId="5AFD710B" w14:textId="1FD7B03B" w:rsidR="004E700F" w:rsidRDefault="004E700F" w:rsidP="004E700F">
      <w:pPr>
        <w:pStyle w:val="Prrafodelista"/>
        <w:rPr>
          <w:rFonts w:asciiTheme="majorHAnsi" w:hAnsiTheme="majorHAnsi"/>
          <w:b/>
          <w:sz w:val="22"/>
          <w:szCs w:val="16"/>
        </w:rPr>
      </w:pPr>
      <w:r w:rsidRPr="00AC6ADA">
        <w:rPr>
          <w:rFonts w:asciiTheme="majorHAnsi" w:hAnsiTheme="majorHAnsi"/>
          <w:b/>
          <w:sz w:val="22"/>
          <w:szCs w:val="16"/>
        </w:rPr>
        <w:t xml:space="preserve">Tarifas </w:t>
      </w:r>
      <w:r w:rsidR="00AC6ADA" w:rsidRPr="00AC6ADA">
        <w:rPr>
          <w:rFonts w:asciiTheme="majorHAnsi" w:hAnsiTheme="majorHAnsi"/>
          <w:b/>
          <w:sz w:val="22"/>
          <w:szCs w:val="16"/>
        </w:rPr>
        <w:t xml:space="preserve">Comisionables </w:t>
      </w:r>
    </w:p>
    <w:p w14:paraId="309078AA" w14:textId="4A832900" w:rsidR="00AC6ADA" w:rsidRPr="00AC6ADA" w:rsidRDefault="00AC6ADA" w:rsidP="004E700F">
      <w:pPr>
        <w:pStyle w:val="Prrafodelista"/>
        <w:rPr>
          <w:rFonts w:asciiTheme="majorHAnsi" w:hAnsiTheme="majorHAnsi"/>
          <w:b/>
          <w:sz w:val="22"/>
          <w:szCs w:val="16"/>
        </w:rPr>
      </w:pPr>
      <w:r>
        <w:rPr>
          <w:rFonts w:asciiTheme="majorHAnsi" w:hAnsiTheme="majorHAnsi"/>
          <w:sz w:val="22"/>
          <w:szCs w:val="16"/>
        </w:rPr>
        <w:t xml:space="preserve">Precios </w:t>
      </w:r>
      <w:r w:rsidRPr="00385A58">
        <w:rPr>
          <w:rFonts w:asciiTheme="majorHAnsi" w:hAnsiTheme="majorHAnsi"/>
          <w:sz w:val="22"/>
          <w:szCs w:val="16"/>
        </w:rPr>
        <w:t xml:space="preserve">por persona en dólares </w:t>
      </w:r>
      <w:r>
        <w:rPr>
          <w:rFonts w:asciiTheme="majorHAnsi" w:hAnsiTheme="majorHAnsi"/>
          <w:sz w:val="22"/>
          <w:szCs w:val="16"/>
        </w:rPr>
        <w:t>americanos</w:t>
      </w:r>
    </w:p>
    <w:p w14:paraId="6E36B3A7" w14:textId="5EC19AD9" w:rsidR="0039276E" w:rsidRPr="00385A58" w:rsidRDefault="002A06ED" w:rsidP="004E700F">
      <w:pPr>
        <w:pStyle w:val="Prrafodelista"/>
        <w:jc w:val="both"/>
        <w:rPr>
          <w:rFonts w:asciiTheme="majorHAnsi" w:hAnsiTheme="majorHAnsi"/>
          <w:b/>
          <w:color w:val="002060"/>
          <w:sz w:val="22"/>
          <w:szCs w:val="16"/>
        </w:rPr>
      </w:pPr>
      <w:r>
        <w:rPr>
          <w:rFonts w:asciiTheme="majorHAnsi" w:hAnsiTheme="majorHAnsi"/>
          <w:b/>
          <w:color w:val="002060"/>
          <w:sz w:val="22"/>
          <w:szCs w:val="16"/>
        </w:rPr>
        <w:t>Vigencia del programa: 22</w:t>
      </w:r>
      <w:r w:rsidR="004E700F" w:rsidRPr="00385A58">
        <w:rPr>
          <w:rFonts w:asciiTheme="majorHAnsi" w:hAnsiTheme="majorHAnsi"/>
          <w:b/>
          <w:color w:val="002060"/>
          <w:sz w:val="22"/>
          <w:szCs w:val="16"/>
        </w:rPr>
        <w:t xml:space="preserve"> de </w:t>
      </w:r>
      <w:r>
        <w:rPr>
          <w:rFonts w:asciiTheme="majorHAnsi" w:hAnsiTheme="majorHAnsi"/>
          <w:b/>
          <w:color w:val="002060"/>
          <w:sz w:val="22"/>
          <w:szCs w:val="16"/>
        </w:rPr>
        <w:t>febrero</w:t>
      </w:r>
      <w:r w:rsidR="004E700F" w:rsidRPr="00385A58">
        <w:rPr>
          <w:rFonts w:asciiTheme="majorHAnsi" w:hAnsiTheme="majorHAnsi"/>
          <w:b/>
          <w:color w:val="002060"/>
          <w:sz w:val="22"/>
          <w:szCs w:val="16"/>
        </w:rPr>
        <w:t xml:space="preserve"> al 20 de diciembre de 2018</w:t>
      </w:r>
      <w:r w:rsidR="00AC4DCF" w:rsidRPr="00385A58">
        <w:rPr>
          <w:rFonts w:asciiTheme="majorHAnsi" w:hAnsiTheme="majorHAnsi"/>
          <w:b/>
          <w:color w:val="002060"/>
          <w:sz w:val="22"/>
          <w:szCs w:val="16"/>
        </w:rPr>
        <w:t xml:space="preserve">. </w:t>
      </w:r>
    </w:p>
    <w:p w14:paraId="1D1F159A" w14:textId="0DF9B19D" w:rsidR="004E700F" w:rsidRPr="004669E3" w:rsidRDefault="00AC4DCF" w:rsidP="004E700F">
      <w:pPr>
        <w:pStyle w:val="Prrafodelista"/>
        <w:jc w:val="both"/>
        <w:rPr>
          <w:rFonts w:asciiTheme="majorHAnsi" w:hAnsiTheme="majorHAnsi"/>
          <w:b/>
          <w:color w:val="C00000"/>
          <w:sz w:val="22"/>
          <w:szCs w:val="16"/>
        </w:rPr>
      </w:pPr>
      <w:r w:rsidRPr="004669E3">
        <w:rPr>
          <w:rFonts w:asciiTheme="majorHAnsi" w:hAnsiTheme="majorHAnsi"/>
          <w:b/>
          <w:color w:val="C00000"/>
          <w:sz w:val="22"/>
          <w:szCs w:val="16"/>
        </w:rPr>
        <w:t>E</w:t>
      </w:r>
      <w:r w:rsidR="004E700F" w:rsidRPr="004669E3">
        <w:rPr>
          <w:rFonts w:asciiTheme="majorHAnsi" w:hAnsiTheme="majorHAnsi"/>
          <w:b/>
          <w:color w:val="C00000"/>
          <w:sz w:val="22"/>
          <w:szCs w:val="16"/>
        </w:rPr>
        <w:t>xcepto para temporada</w:t>
      </w:r>
      <w:r w:rsidR="00D4377F" w:rsidRPr="004669E3">
        <w:rPr>
          <w:rFonts w:asciiTheme="majorHAnsi" w:hAnsiTheme="majorHAnsi"/>
          <w:b/>
          <w:color w:val="C00000"/>
          <w:sz w:val="22"/>
          <w:szCs w:val="16"/>
        </w:rPr>
        <w:t xml:space="preserve"> de Semana S</w:t>
      </w:r>
      <w:r w:rsidRPr="004669E3">
        <w:rPr>
          <w:rFonts w:asciiTheme="majorHAnsi" w:hAnsiTheme="majorHAnsi"/>
          <w:b/>
          <w:color w:val="C00000"/>
          <w:sz w:val="22"/>
          <w:szCs w:val="16"/>
        </w:rPr>
        <w:t>anta (</w:t>
      </w:r>
      <w:r w:rsidR="00D4377F" w:rsidRPr="004669E3">
        <w:rPr>
          <w:rFonts w:asciiTheme="majorHAnsi" w:hAnsiTheme="majorHAnsi"/>
          <w:b/>
          <w:color w:val="C00000"/>
          <w:sz w:val="22"/>
          <w:szCs w:val="16"/>
        </w:rPr>
        <w:t>24 de marzo al 01 abril 2018</w:t>
      </w:r>
      <w:r w:rsidR="004E700F" w:rsidRPr="004669E3">
        <w:rPr>
          <w:rFonts w:asciiTheme="majorHAnsi" w:hAnsiTheme="majorHAnsi"/>
          <w:b/>
          <w:color w:val="C00000"/>
          <w:sz w:val="22"/>
          <w:szCs w:val="16"/>
        </w:rPr>
        <w:t xml:space="preserve">), </w:t>
      </w:r>
      <w:r w:rsidR="00D4377F" w:rsidRPr="004669E3">
        <w:rPr>
          <w:rFonts w:asciiTheme="majorHAnsi" w:hAnsiTheme="majorHAnsi"/>
          <w:b/>
          <w:color w:val="C00000"/>
          <w:sz w:val="22"/>
          <w:szCs w:val="16"/>
        </w:rPr>
        <w:t xml:space="preserve">Colombiatex (22 al 26 de enero 2018), </w:t>
      </w:r>
      <w:r w:rsidR="004E700F" w:rsidRPr="004669E3">
        <w:rPr>
          <w:rFonts w:asciiTheme="majorHAnsi" w:hAnsiTheme="majorHAnsi"/>
          <w:b/>
          <w:color w:val="C00000"/>
          <w:sz w:val="22"/>
          <w:szCs w:val="16"/>
        </w:rPr>
        <w:t>Colombia M</w:t>
      </w:r>
      <w:r w:rsidR="00D4377F" w:rsidRPr="004669E3">
        <w:rPr>
          <w:rFonts w:asciiTheme="majorHAnsi" w:hAnsiTheme="majorHAnsi"/>
          <w:b/>
          <w:color w:val="C00000"/>
          <w:sz w:val="22"/>
          <w:szCs w:val="16"/>
        </w:rPr>
        <w:t xml:space="preserve">oda </w:t>
      </w:r>
      <w:r w:rsidR="004E700F" w:rsidRPr="004669E3">
        <w:rPr>
          <w:rFonts w:asciiTheme="majorHAnsi" w:hAnsiTheme="majorHAnsi"/>
          <w:b/>
          <w:color w:val="C00000"/>
          <w:sz w:val="22"/>
          <w:szCs w:val="16"/>
        </w:rPr>
        <w:t>y Feria de Flores (</w:t>
      </w:r>
      <w:r w:rsidR="006B59FA" w:rsidRPr="004669E3">
        <w:rPr>
          <w:rFonts w:asciiTheme="majorHAnsi" w:hAnsiTheme="majorHAnsi"/>
          <w:b/>
          <w:color w:val="C00000"/>
          <w:sz w:val="22"/>
          <w:szCs w:val="16"/>
        </w:rPr>
        <w:t xml:space="preserve">23 de julio al </w:t>
      </w:r>
      <w:r w:rsidR="00EE78F3" w:rsidRPr="004669E3">
        <w:rPr>
          <w:rFonts w:asciiTheme="majorHAnsi" w:hAnsiTheme="majorHAnsi"/>
          <w:b/>
          <w:color w:val="C00000"/>
          <w:sz w:val="22"/>
          <w:szCs w:val="16"/>
        </w:rPr>
        <w:t>12</w:t>
      </w:r>
      <w:r w:rsidR="00D4377F" w:rsidRPr="004669E3">
        <w:rPr>
          <w:rFonts w:asciiTheme="majorHAnsi" w:hAnsiTheme="majorHAnsi"/>
          <w:b/>
          <w:color w:val="C00000"/>
          <w:sz w:val="22"/>
          <w:szCs w:val="16"/>
        </w:rPr>
        <w:t xml:space="preserve"> de a</w:t>
      </w:r>
      <w:r w:rsidR="004E700F" w:rsidRPr="004669E3">
        <w:rPr>
          <w:rFonts w:asciiTheme="majorHAnsi" w:hAnsiTheme="majorHAnsi"/>
          <w:b/>
          <w:color w:val="C00000"/>
          <w:sz w:val="22"/>
          <w:szCs w:val="16"/>
        </w:rPr>
        <w:t xml:space="preserve">gosto </w:t>
      </w:r>
      <w:r w:rsidR="007E6285" w:rsidRPr="004669E3">
        <w:rPr>
          <w:rFonts w:asciiTheme="majorHAnsi" w:hAnsiTheme="majorHAnsi"/>
          <w:b/>
          <w:color w:val="C00000"/>
          <w:sz w:val="22"/>
          <w:szCs w:val="16"/>
        </w:rPr>
        <w:t>2018</w:t>
      </w:r>
      <w:r w:rsidR="004E700F" w:rsidRPr="004669E3">
        <w:rPr>
          <w:rFonts w:asciiTheme="majorHAnsi" w:hAnsiTheme="majorHAnsi"/>
          <w:b/>
          <w:color w:val="C00000"/>
          <w:sz w:val="22"/>
          <w:szCs w:val="16"/>
        </w:rPr>
        <w:t>)</w:t>
      </w:r>
      <w:r w:rsidR="007C14E4">
        <w:rPr>
          <w:rFonts w:asciiTheme="majorHAnsi" w:hAnsiTheme="majorHAnsi"/>
          <w:b/>
          <w:color w:val="C00000"/>
          <w:sz w:val="22"/>
          <w:szCs w:val="16"/>
        </w:rPr>
        <w:t>, Expocamacol (21 al 25 de agosto de 2018).</w:t>
      </w:r>
      <w:r w:rsidR="004E700F" w:rsidRPr="004669E3">
        <w:rPr>
          <w:rFonts w:asciiTheme="majorHAnsi" w:hAnsiTheme="majorHAnsi"/>
          <w:b/>
          <w:color w:val="C00000"/>
          <w:sz w:val="22"/>
          <w:szCs w:val="16"/>
        </w:rPr>
        <w:t xml:space="preserve"> </w:t>
      </w:r>
    </w:p>
    <w:p w14:paraId="73CC1BCB" w14:textId="1C5ADBC3" w:rsidR="004E700F" w:rsidRDefault="004E700F" w:rsidP="004E700F">
      <w:pPr>
        <w:pStyle w:val="Prrafodelista"/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>Tarifas sujetas a cambios</w:t>
      </w:r>
    </w:p>
    <w:p w14:paraId="5D16CC38" w14:textId="77777777" w:rsidR="00D90199" w:rsidRPr="007E6C5E" w:rsidRDefault="00D90199" w:rsidP="00D90199">
      <w:pPr>
        <w:pStyle w:val="Prrafodelista"/>
        <w:tabs>
          <w:tab w:val="left" w:pos="142"/>
        </w:tabs>
        <w:spacing w:line="200" w:lineRule="exact"/>
        <w:jc w:val="both"/>
        <w:rPr>
          <w:rFonts w:ascii="Calibri" w:hAnsi="Calibri"/>
          <w:noProof/>
          <w:color w:val="000000" w:themeColor="text1"/>
          <w:sz w:val="22"/>
          <w:szCs w:val="20"/>
        </w:rPr>
      </w:pPr>
      <w:r w:rsidRPr="007E6C5E">
        <w:rPr>
          <w:rFonts w:ascii="Calibri" w:hAnsi="Calibri"/>
          <w:noProof/>
          <w:color w:val="000000" w:themeColor="text1"/>
          <w:sz w:val="22"/>
          <w:szCs w:val="20"/>
        </w:rPr>
        <w:t>Tarifas aplican para mínimo 2 pasajeros viajando juntos</w:t>
      </w:r>
    </w:p>
    <w:p w14:paraId="1129C9D0" w14:textId="7451139A" w:rsidR="004E700F" w:rsidRPr="00385A58" w:rsidRDefault="004E700F" w:rsidP="004E700F">
      <w:pPr>
        <w:pStyle w:val="Prrafodelista"/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>Aplica suplementos para traslados en horario nocturno</w:t>
      </w:r>
    </w:p>
    <w:p w14:paraId="50AC98D7" w14:textId="77777777" w:rsidR="004E700F" w:rsidRPr="00385A58" w:rsidRDefault="00105AF9" w:rsidP="004E700F">
      <w:pPr>
        <w:pStyle w:val="Prrafodelista"/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>El tour a Islas del Rosario siempre es regular, no aplica para privado</w:t>
      </w:r>
    </w:p>
    <w:p w14:paraId="04AA9796" w14:textId="5CAF6B10" w:rsidR="00F853E7" w:rsidRPr="00385A58" w:rsidRDefault="00F853E7" w:rsidP="004E700F">
      <w:pPr>
        <w:pStyle w:val="Prrafodelista"/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>Aplica suplemen</w:t>
      </w:r>
      <w:r w:rsidR="00EF3C1A">
        <w:rPr>
          <w:rFonts w:asciiTheme="majorHAnsi" w:hAnsiTheme="majorHAnsi"/>
          <w:sz w:val="22"/>
          <w:szCs w:val="16"/>
        </w:rPr>
        <w:t>to pasajero viajando solo en regular US$150</w:t>
      </w:r>
      <w:r w:rsidRPr="00385A58">
        <w:rPr>
          <w:rFonts w:asciiTheme="majorHAnsi" w:hAnsiTheme="majorHAnsi"/>
          <w:sz w:val="22"/>
          <w:szCs w:val="16"/>
        </w:rPr>
        <w:t xml:space="preserve"> p/p </w:t>
      </w:r>
    </w:p>
    <w:p w14:paraId="3DBD5921" w14:textId="54380DA7" w:rsidR="00B756E4" w:rsidRDefault="00105AF9" w:rsidP="004E700F">
      <w:pPr>
        <w:pStyle w:val="Prrafodelista"/>
        <w:rPr>
          <w:rFonts w:asciiTheme="majorHAnsi" w:hAnsiTheme="majorHAnsi"/>
          <w:sz w:val="22"/>
          <w:szCs w:val="16"/>
        </w:rPr>
      </w:pPr>
      <w:r w:rsidRPr="00385A58">
        <w:rPr>
          <w:rFonts w:asciiTheme="majorHAnsi" w:hAnsiTheme="majorHAnsi"/>
          <w:sz w:val="22"/>
          <w:szCs w:val="16"/>
        </w:rPr>
        <w:t xml:space="preserve">Aplican suplementos </w:t>
      </w:r>
      <w:r w:rsidR="001A4113" w:rsidRPr="00385A58">
        <w:rPr>
          <w:rFonts w:asciiTheme="majorHAnsi" w:hAnsiTheme="majorHAnsi"/>
          <w:sz w:val="22"/>
          <w:szCs w:val="16"/>
        </w:rPr>
        <w:t>para servicio en</w:t>
      </w:r>
      <w:r w:rsidRPr="00385A58">
        <w:rPr>
          <w:rFonts w:asciiTheme="majorHAnsi" w:hAnsiTheme="majorHAnsi"/>
          <w:sz w:val="22"/>
          <w:szCs w:val="16"/>
        </w:rPr>
        <w:t xml:space="preserve"> privado US$ </w:t>
      </w:r>
      <w:r w:rsidR="00EA6F6B">
        <w:rPr>
          <w:rFonts w:asciiTheme="majorHAnsi" w:hAnsiTheme="majorHAnsi"/>
          <w:sz w:val="22"/>
          <w:szCs w:val="16"/>
        </w:rPr>
        <w:t>18</w:t>
      </w:r>
      <w:r w:rsidR="00232DCF">
        <w:rPr>
          <w:rFonts w:asciiTheme="majorHAnsi" w:hAnsiTheme="majorHAnsi"/>
          <w:sz w:val="22"/>
          <w:szCs w:val="16"/>
        </w:rPr>
        <w:t>4</w:t>
      </w:r>
      <w:r w:rsidR="00EA6F6B">
        <w:rPr>
          <w:rFonts w:asciiTheme="majorHAnsi" w:hAnsiTheme="majorHAnsi"/>
          <w:sz w:val="22"/>
          <w:szCs w:val="16"/>
        </w:rPr>
        <w:t xml:space="preserve"> </w:t>
      </w:r>
      <w:r w:rsidR="006D6902" w:rsidRPr="00385A58">
        <w:rPr>
          <w:rFonts w:asciiTheme="majorHAnsi" w:hAnsiTheme="majorHAnsi"/>
          <w:sz w:val="22"/>
          <w:szCs w:val="16"/>
        </w:rPr>
        <w:t>p/</w:t>
      </w:r>
      <w:r w:rsidR="001A4113" w:rsidRPr="00385A58">
        <w:rPr>
          <w:rFonts w:asciiTheme="majorHAnsi" w:hAnsiTheme="majorHAnsi"/>
          <w:sz w:val="22"/>
          <w:szCs w:val="16"/>
        </w:rPr>
        <w:t>p (de 2 a 4 pasajeros)</w:t>
      </w:r>
      <w:r w:rsidR="00E43DA9" w:rsidRPr="00385A58">
        <w:rPr>
          <w:rFonts w:asciiTheme="majorHAnsi" w:hAnsiTheme="majorHAnsi"/>
          <w:sz w:val="22"/>
          <w:szCs w:val="16"/>
        </w:rPr>
        <w:t xml:space="preserve"> </w:t>
      </w:r>
      <w:r w:rsidR="00E13D15" w:rsidRPr="00385A58">
        <w:rPr>
          <w:rFonts w:asciiTheme="majorHAnsi" w:hAnsiTheme="majorHAnsi"/>
          <w:sz w:val="22"/>
          <w:szCs w:val="16"/>
        </w:rPr>
        <w:t>y</w:t>
      </w:r>
      <w:r w:rsidR="006D6902" w:rsidRPr="00385A58">
        <w:rPr>
          <w:rFonts w:asciiTheme="majorHAnsi" w:hAnsiTheme="majorHAnsi"/>
          <w:sz w:val="22"/>
          <w:szCs w:val="16"/>
        </w:rPr>
        <w:t xml:space="preserve"> pasajero viajando solo</w:t>
      </w:r>
      <w:r w:rsidRPr="00385A58">
        <w:rPr>
          <w:rFonts w:asciiTheme="majorHAnsi" w:hAnsiTheme="majorHAnsi"/>
          <w:sz w:val="22"/>
          <w:szCs w:val="16"/>
        </w:rPr>
        <w:t xml:space="preserve"> en privado US$ </w:t>
      </w:r>
      <w:r w:rsidR="00EA6F6B">
        <w:rPr>
          <w:rFonts w:asciiTheme="majorHAnsi" w:hAnsiTheme="majorHAnsi"/>
          <w:sz w:val="22"/>
          <w:szCs w:val="16"/>
        </w:rPr>
        <w:t>5</w:t>
      </w:r>
      <w:r w:rsidR="00232DCF">
        <w:rPr>
          <w:rFonts w:asciiTheme="majorHAnsi" w:hAnsiTheme="majorHAnsi"/>
          <w:sz w:val="22"/>
          <w:szCs w:val="16"/>
        </w:rPr>
        <w:t>85</w:t>
      </w:r>
      <w:bookmarkStart w:id="0" w:name="_GoBack"/>
      <w:bookmarkEnd w:id="0"/>
      <w:r w:rsidR="006D6902" w:rsidRPr="00385A58">
        <w:rPr>
          <w:rFonts w:asciiTheme="majorHAnsi" w:hAnsiTheme="majorHAnsi"/>
          <w:sz w:val="22"/>
          <w:szCs w:val="16"/>
        </w:rPr>
        <w:t xml:space="preserve"> p/p</w:t>
      </w:r>
      <w:r w:rsidRPr="00385A58">
        <w:rPr>
          <w:rFonts w:asciiTheme="majorHAnsi" w:hAnsiTheme="majorHAnsi"/>
          <w:sz w:val="22"/>
          <w:szCs w:val="16"/>
        </w:rPr>
        <w:t>.</w:t>
      </w:r>
    </w:p>
    <w:p w14:paraId="10A3DA6B" w14:textId="22EF8DCF" w:rsidR="009633B9" w:rsidRDefault="009633B9" w:rsidP="004E700F">
      <w:pPr>
        <w:pStyle w:val="Prrafodelista"/>
        <w:rPr>
          <w:rFonts w:asciiTheme="majorHAnsi" w:hAnsiTheme="majorHAnsi"/>
          <w:sz w:val="22"/>
          <w:szCs w:val="16"/>
        </w:rPr>
      </w:pPr>
    </w:p>
    <w:p w14:paraId="639C943B" w14:textId="3F096B91" w:rsidR="009633B9" w:rsidRPr="009633B9" w:rsidRDefault="009633B9" w:rsidP="009633B9">
      <w:pPr>
        <w:pStyle w:val="Prrafodelista"/>
        <w:jc w:val="right"/>
        <w:rPr>
          <w:rFonts w:asciiTheme="majorHAnsi" w:hAnsiTheme="majorHAnsi"/>
          <w:b/>
          <w:color w:val="002060"/>
          <w:sz w:val="22"/>
          <w:szCs w:val="16"/>
        </w:rPr>
      </w:pPr>
      <w:r w:rsidRPr="00385A58">
        <w:rPr>
          <w:rFonts w:asciiTheme="majorHAnsi" w:hAnsiTheme="majorHAnsi"/>
          <w:b/>
          <w:noProof/>
          <w:color w:val="E36C0A" w:themeColor="accent6" w:themeShade="BF"/>
          <w:szCs w:val="18"/>
          <w:lang w:val="es-CO" w:eastAsia="es-CO"/>
        </w:rPr>
        <w:drawing>
          <wp:anchor distT="0" distB="0" distL="114300" distR="114300" simplePos="0" relativeHeight="251659264" behindDoc="0" locked="0" layoutInCell="1" allowOverlap="1" wp14:anchorId="4F0220B6" wp14:editId="10F8FDF2">
            <wp:simplePos x="0" y="0"/>
            <wp:positionH relativeFrom="margin">
              <wp:posOffset>249555</wp:posOffset>
            </wp:positionH>
            <wp:positionV relativeFrom="margin">
              <wp:posOffset>4135120</wp:posOffset>
            </wp:positionV>
            <wp:extent cx="5612130" cy="978535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ítulo-2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33B9">
        <w:rPr>
          <w:rFonts w:asciiTheme="majorHAnsi" w:hAnsiTheme="majorHAnsi"/>
          <w:b/>
          <w:color w:val="002060"/>
          <w:sz w:val="22"/>
          <w:szCs w:val="16"/>
        </w:rPr>
        <w:t xml:space="preserve">ACT: </w:t>
      </w:r>
      <w:r w:rsidR="00591C2C">
        <w:rPr>
          <w:rFonts w:asciiTheme="majorHAnsi" w:hAnsiTheme="majorHAnsi"/>
          <w:b/>
          <w:color w:val="002060"/>
          <w:sz w:val="22"/>
          <w:szCs w:val="16"/>
        </w:rPr>
        <w:t xml:space="preserve">13 ABRIL DE </w:t>
      </w:r>
      <w:r w:rsidRPr="009633B9">
        <w:rPr>
          <w:rFonts w:asciiTheme="majorHAnsi" w:hAnsiTheme="majorHAnsi"/>
          <w:b/>
          <w:color w:val="002060"/>
          <w:sz w:val="22"/>
          <w:szCs w:val="16"/>
        </w:rPr>
        <w:t>2018</w:t>
      </w:r>
    </w:p>
    <w:sectPr w:rsidR="009633B9" w:rsidRPr="009633B9" w:rsidSect="005A2F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164826" w14:textId="77777777" w:rsidR="008E365B" w:rsidRDefault="008E365B" w:rsidP="00AE10B0">
      <w:r>
        <w:separator/>
      </w:r>
    </w:p>
  </w:endnote>
  <w:endnote w:type="continuationSeparator" w:id="0">
    <w:p w14:paraId="781A83F5" w14:textId="77777777" w:rsidR="008E365B" w:rsidRDefault="008E365B" w:rsidP="00AE1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5C50AA" w14:textId="77777777" w:rsidR="008E365B" w:rsidRDefault="008E365B" w:rsidP="00AE10B0">
      <w:r>
        <w:separator/>
      </w:r>
    </w:p>
  </w:footnote>
  <w:footnote w:type="continuationSeparator" w:id="0">
    <w:p w14:paraId="197E1F2A" w14:textId="77777777" w:rsidR="008E365B" w:rsidRDefault="008E365B" w:rsidP="00AE10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4431F"/>
    <w:multiLevelType w:val="hybridMultilevel"/>
    <w:tmpl w:val="5DF4ED2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12087"/>
    <w:multiLevelType w:val="hybridMultilevel"/>
    <w:tmpl w:val="45261E9E"/>
    <w:lvl w:ilvl="0" w:tplc="A0DC9FC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A3E37"/>
    <w:multiLevelType w:val="hybridMultilevel"/>
    <w:tmpl w:val="138C654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567528"/>
    <w:multiLevelType w:val="hybridMultilevel"/>
    <w:tmpl w:val="C4D80AEC"/>
    <w:lvl w:ilvl="0" w:tplc="A0DC9FC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D659C3"/>
    <w:multiLevelType w:val="hybridMultilevel"/>
    <w:tmpl w:val="A7FA8A68"/>
    <w:lvl w:ilvl="0" w:tplc="A0DC9FC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D88"/>
    <w:rsid w:val="00023352"/>
    <w:rsid w:val="0003688D"/>
    <w:rsid w:val="00041AB1"/>
    <w:rsid w:val="00043B28"/>
    <w:rsid w:val="00056595"/>
    <w:rsid w:val="0006109E"/>
    <w:rsid w:val="0006215D"/>
    <w:rsid w:val="00084F22"/>
    <w:rsid w:val="000A0ED5"/>
    <w:rsid w:val="000C4E91"/>
    <w:rsid w:val="000C588F"/>
    <w:rsid w:val="00105AF9"/>
    <w:rsid w:val="00107435"/>
    <w:rsid w:val="001242AA"/>
    <w:rsid w:val="00145F4F"/>
    <w:rsid w:val="00151C3C"/>
    <w:rsid w:val="001524C0"/>
    <w:rsid w:val="00153314"/>
    <w:rsid w:val="001A4113"/>
    <w:rsid w:val="001E7A14"/>
    <w:rsid w:val="00201CC5"/>
    <w:rsid w:val="00213EAE"/>
    <w:rsid w:val="0022169C"/>
    <w:rsid w:val="00224738"/>
    <w:rsid w:val="00232DCF"/>
    <w:rsid w:val="00244E52"/>
    <w:rsid w:val="002576E1"/>
    <w:rsid w:val="00265565"/>
    <w:rsid w:val="00267C87"/>
    <w:rsid w:val="00284122"/>
    <w:rsid w:val="002A06ED"/>
    <w:rsid w:val="002A7D88"/>
    <w:rsid w:val="002B08CB"/>
    <w:rsid w:val="002B47A5"/>
    <w:rsid w:val="002C5BF4"/>
    <w:rsid w:val="002C699B"/>
    <w:rsid w:val="002F3AD1"/>
    <w:rsid w:val="00320A88"/>
    <w:rsid w:val="00333FD5"/>
    <w:rsid w:val="00385A58"/>
    <w:rsid w:val="0039276E"/>
    <w:rsid w:val="003C719A"/>
    <w:rsid w:val="003F162F"/>
    <w:rsid w:val="003F38F1"/>
    <w:rsid w:val="003F558C"/>
    <w:rsid w:val="004669E3"/>
    <w:rsid w:val="00476FEC"/>
    <w:rsid w:val="004E700F"/>
    <w:rsid w:val="004E7617"/>
    <w:rsid w:val="005167AB"/>
    <w:rsid w:val="00552DCA"/>
    <w:rsid w:val="005637D6"/>
    <w:rsid w:val="00566293"/>
    <w:rsid w:val="00591C2C"/>
    <w:rsid w:val="005A2FF7"/>
    <w:rsid w:val="005C4729"/>
    <w:rsid w:val="005E2A58"/>
    <w:rsid w:val="005E31BE"/>
    <w:rsid w:val="00611316"/>
    <w:rsid w:val="00611897"/>
    <w:rsid w:val="0064315C"/>
    <w:rsid w:val="006B59FA"/>
    <w:rsid w:val="006B63D9"/>
    <w:rsid w:val="006D6902"/>
    <w:rsid w:val="006E3D89"/>
    <w:rsid w:val="007A3AA0"/>
    <w:rsid w:val="007A4C2E"/>
    <w:rsid w:val="007C14E4"/>
    <w:rsid w:val="007C3E50"/>
    <w:rsid w:val="007E57AA"/>
    <w:rsid w:val="007E6285"/>
    <w:rsid w:val="007E6C5E"/>
    <w:rsid w:val="007F2634"/>
    <w:rsid w:val="007F4199"/>
    <w:rsid w:val="00806577"/>
    <w:rsid w:val="008077BE"/>
    <w:rsid w:val="008415A3"/>
    <w:rsid w:val="00845D84"/>
    <w:rsid w:val="00891682"/>
    <w:rsid w:val="00893755"/>
    <w:rsid w:val="008B4A32"/>
    <w:rsid w:val="008E365B"/>
    <w:rsid w:val="00902C9C"/>
    <w:rsid w:val="00914228"/>
    <w:rsid w:val="00953F42"/>
    <w:rsid w:val="00961891"/>
    <w:rsid w:val="009633B9"/>
    <w:rsid w:val="00967DB6"/>
    <w:rsid w:val="00976526"/>
    <w:rsid w:val="009928E3"/>
    <w:rsid w:val="009A66BB"/>
    <w:rsid w:val="00A31F06"/>
    <w:rsid w:val="00A45019"/>
    <w:rsid w:val="00A652E3"/>
    <w:rsid w:val="00A7657D"/>
    <w:rsid w:val="00A84F7A"/>
    <w:rsid w:val="00A85125"/>
    <w:rsid w:val="00AA2123"/>
    <w:rsid w:val="00AA2784"/>
    <w:rsid w:val="00AB132B"/>
    <w:rsid w:val="00AC4DCF"/>
    <w:rsid w:val="00AC500D"/>
    <w:rsid w:val="00AC6ADA"/>
    <w:rsid w:val="00AE10B0"/>
    <w:rsid w:val="00AF7D27"/>
    <w:rsid w:val="00B00B87"/>
    <w:rsid w:val="00B04D20"/>
    <w:rsid w:val="00B064E3"/>
    <w:rsid w:val="00B20678"/>
    <w:rsid w:val="00B32DC5"/>
    <w:rsid w:val="00B36148"/>
    <w:rsid w:val="00B526AC"/>
    <w:rsid w:val="00B756E4"/>
    <w:rsid w:val="00B97220"/>
    <w:rsid w:val="00BB4997"/>
    <w:rsid w:val="00BD5CF1"/>
    <w:rsid w:val="00C05A3F"/>
    <w:rsid w:val="00C50127"/>
    <w:rsid w:val="00C67109"/>
    <w:rsid w:val="00C857CC"/>
    <w:rsid w:val="00C90704"/>
    <w:rsid w:val="00CA23BE"/>
    <w:rsid w:val="00CD0FA8"/>
    <w:rsid w:val="00D0414A"/>
    <w:rsid w:val="00D1248A"/>
    <w:rsid w:val="00D4377F"/>
    <w:rsid w:val="00D56CE7"/>
    <w:rsid w:val="00D72159"/>
    <w:rsid w:val="00D90199"/>
    <w:rsid w:val="00D974DB"/>
    <w:rsid w:val="00DB19A5"/>
    <w:rsid w:val="00DB4112"/>
    <w:rsid w:val="00DE58AD"/>
    <w:rsid w:val="00E13D15"/>
    <w:rsid w:val="00E2138C"/>
    <w:rsid w:val="00E43547"/>
    <w:rsid w:val="00E43DA9"/>
    <w:rsid w:val="00E51192"/>
    <w:rsid w:val="00E62BBF"/>
    <w:rsid w:val="00E67963"/>
    <w:rsid w:val="00E926D8"/>
    <w:rsid w:val="00EA6F6B"/>
    <w:rsid w:val="00EC3E89"/>
    <w:rsid w:val="00EC447C"/>
    <w:rsid w:val="00EE0D4D"/>
    <w:rsid w:val="00EE78F3"/>
    <w:rsid w:val="00EF3C1A"/>
    <w:rsid w:val="00F02458"/>
    <w:rsid w:val="00F13AC7"/>
    <w:rsid w:val="00F13C5C"/>
    <w:rsid w:val="00F25FBE"/>
    <w:rsid w:val="00F2691D"/>
    <w:rsid w:val="00F41B97"/>
    <w:rsid w:val="00F4680A"/>
    <w:rsid w:val="00F55F0F"/>
    <w:rsid w:val="00F84C77"/>
    <w:rsid w:val="00F8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,"/>
  <w14:docId w14:val="3E384C49"/>
  <w14:defaultImageDpi w14:val="300"/>
  <w15:docId w15:val="{D6B54700-6EB4-431C-AB0C-E03C6E85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2DC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DCA"/>
    <w:rPr>
      <w:rFonts w:ascii="Lucida Grande" w:hAnsi="Lucida Grande"/>
      <w:sz w:val="18"/>
      <w:szCs w:val="18"/>
    </w:rPr>
  </w:style>
  <w:style w:type="table" w:customStyle="1" w:styleId="Tabladecuadrcula5oscura-nfasis61">
    <w:name w:val="Tabla de cuadrícula 5 oscura - Énfasis 61"/>
    <w:basedOn w:val="Tablanormal"/>
    <w:uiPriority w:val="50"/>
    <w:rsid w:val="00552DCA"/>
    <w:rPr>
      <w:rFonts w:eastAsiaTheme="minorHAnsi"/>
      <w:sz w:val="22"/>
      <w:szCs w:val="22"/>
      <w:lang w:val="es-CO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laconcuadrcula">
    <w:name w:val="Table Grid"/>
    <w:basedOn w:val="Tablanormal"/>
    <w:uiPriority w:val="59"/>
    <w:rsid w:val="00C671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10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10B0"/>
  </w:style>
  <w:style w:type="paragraph" w:styleId="Piedepgina">
    <w:name w:val="footer"/>
    <w:basedOn w:val="Normal"/>
    <w:link w:val="PiedepginaCar"/>
    <w:uiPriority w:val="99"/>
    <w:unhideWhenUsed/>
    <w:rsid w:val="00AE10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0B0"/>
  </w:style>
  <w:style w:type="table" w:customStyle="1" w:styleId="Tabladecuadrcula4-nfasis61">
    <w:name w:val="Tabla de cuadrícula 4 - Énfasis 61"/>
    <w:basedOn w:val="Tablanormal"/>
    <w:uiPriority w:val="49"/>
    <w:rsid w:val="00105AF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Prrafodelista">
    <w:name w:val="List Paragraph"/>
    <w:basedOn w:val="Normal"/>
    <w:uiPriority w:val="34"/>
    <w:qFormat/>
    <w:rsid w:val="00105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1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C13CD9-164A-41B6-8740-80DE1F7C8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378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Panamericana de viejes</Company>
  <LinksUpToDate>false</LinksUpToDate>
  <CharactersWithSpaces>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Castillo</dc:creator>
  <cp:lastModifiedBy>Diana Rada Villamil</cp:lastModifiedBy>
  <cp:revision>25</cp:revision>
  <dcterms:created xsi:type="dcterms:W3CDTF">2017-10-19T21:47:00Z</dcterms:created>
  <dcterms:modified xsi:type="dcterms:W3CDTF">2018-04-13T19:54:00Z</dcterms:modified>
</cp:coreProperties>
</file>